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pStyle w:val="8"/>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（2019广西省贵港市，题号10，分值3分）</w:t>
      </w:r>
      <w:r>
        <w:rPr>
          <w:rFonts w:hint="eastAsia" w:ascii="Times New Roman" w:hAnsi="Times New Roman" w:eastAsia="新宋体"/>
          <w:color w:val="000000" w:themeColor="text1"/>
          <w:szCs w:val="21"/>
          <w14:textFill>
            <w14:solidFill>
              <w14:schemeClr w14:val="tx1"/>
            </w14:solidFill>
          </w14:textFill>
        </w:rPr>
        <w:t>将一条宽度为</w:t>
      </w:r>
      <w:r>
        <w:rPr>
          <w:color w:val="000000" w:themeColor="text1"/>
          <w:position w:val="-6"/>
          <w14:textFill>
            <w14:solidFill>
              <w14:schemeClr w14:val="tx1"/>
            </w14:solidFill>
          </w14:textFill>
        </w:rPr>
        <w:object>
          <v:shape id="_x0000_i1025" o:spt="75" type="#_x0000_t75" style="height:12.7pt;width:21.2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ascii="Times New Roman" w:hAnsi="Times New Roman" w:eastAsia="新宋体"/>
          <w:color w:val="000000" w:themeColor="text1"/>
          <w:szCs w:val="21"/>
          <w14:textFill>
            <w14:solidFill>
              <w14:schemeClr w14:val="tx1"/>
            </w14:solidFill>
          </w14:textFill>
        </w:rPr>
        <w:t>的彩带按如图所示的方法折叠，折痕为</w:t>
      </w:r>
      <w:r>
        <w:rPr>
          <w:color w:val="000000" w:themeColor="text1"/>
          <w:position w:val="-4"/>
          <w14:textFill>
            <w14:solidFill>
              <w14:schemeClr w14:val="tx1"/>
            </w14:solidFill>
          </w14:textFill>
        </w:rPr>
        <w:object>
          <v:shape id="_x0000_i1026" o:spt="75" type="#_x0000_t75" style="height:12.2pt;width:18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ascii="Times New Roman" w:hAnsi="Times New Roman" w:eastAsia="新宋体"/>
          <w:color w:val="000000" w:themeColor="text1"/>
          <w:szCs w:val="21"/>
          <w14:textFill>
            <w14:solidFill>
              <w14:schemeClr w14:val="tx1"/>
            </w14:solidFill>
          </w14:textFill>
        </w:rPr>
        <w:t>，重叠部分为</w:t>
      </w:r>
      <w:r>
        <w:rPr>
          <w:color w:val="000000" w:themeColor="text1"/>
          <w:position w:val="-6"/>
          <w14:textFill>
            <w14:solidFill>
              <w14:schemeClr w14:val="tx1"/>
            </w14:solidFill>
          </w14:textFill>
        </w:rPr>
        <w:object>
          <v:shape id="_x0000_i1027" o:spt="75" type="#_x0000_t75" style="height:12.7pt;width:30.7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ascii="Times New Roman" w:hAnsi="Times New Roman" w:eastAsia="新宋体"/>
          <w:color w:val="000000" w:themeColor="text1"/>
          <w:szCs w:val="21"/>
          <w14:textFill>
            <w14:solidFill>
              <w14:schemeClr w14:val="tx1"/>
            </w14:solidFill>
          </w14:textFill>
        </w:rPr>
        <w:t>（图中阴影部分），若</w:t>
      </w:r>
      <w:r>
        <w:rPr>
          <w:color w:val="000000" w:themeColor="text1"/>
          <w:position w:val="-6"/>
          <w14:textFill>
            <w14:solidFill>
              <w14:schemeClr w14:val="tx1"/>
            </w14:solidFill>
          </w14:textFill>
        </w:rPr>
        <w:object>
          <v:shape id="_x0000_i1028" o:spt="75" type="#_x0000_t75" style="height:12.7pt;width:57.2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hint="eastAsia" w:ascii="Times New Roman" w:hAnsi="Times New Roman" w:eastAsia="新宋体"/>
          <w:color w:val="000000" w:themeColor="text1"/>
          <w:szCs w:val="21"/>
          <w14:textFill>
            <w14:solidFill>
              <w14:schemeClr w14:val="tx1"/>
            </w14:solidFill>
          </w14:textFill>
        </w:rPr>
        <w:t>，则重叠部分的面积为</w:t>
      </w:r>
      <w:r>
        <w:rPr>
          <w:color w:val="000000" w:themeColor="text1"/>
          <w:position w:val="-10"/>
          <w14:textFill>
            <w14:solidFill>
              <w14:schemeClr w14:val="tx1"/>
            </w14:solidFill>
          </w14:textFill>
        </w:rPr>
        <w:object>
          <v:shape id="_x0000_i1029" o:spt="75" type="#_x0000_t75" style="height:14.8pt;width:6.9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0" o:spt="75" type="#_x0000_t75" style="height:14.8pt;width:6.9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p>
    <w:p>
      <w:pPr>
        <w:pStyle w:val="8"/>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378585" cy="1116330"/>
            <wp:effectExtent l="0" t="0" r="0" b="762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378585" cy="1116330"/>
                    </a:xfrm>
                    <a:prstGeom prst="rect">
                      <a:avLst/>
                    </a:prstGeom>
                    <a:noFill/>
                    <a:ln>
                      <a:noFill/>
                    </a:ln>
                  </pic:spPr>
                </pic:pic>
              </a:graphicData>
            </a:graphic>
          </wp:inline>
        </w:drawing>
      </w:r>
      <w:bookmarkStart w:id="0" w:name="_GoBack"/>
      <w:bookmarkEnd w:id="0"/>
    </w:p>
    <w:p>
      <w:pPr>
        <w:jc w:val="left"/>
        <w:rPr>
          <w:color w:val="000000" w:themeColor="text1"/>
          <w:szCs w:val="21"/>
          <w:lang w:val="en-GB"/>
          <w14:textFill>
            <w14:solidFill>
              <w14:schemeClr w14:val="tx1"/>
            </w14:solidFill>
          </w14:textFill>
        </w:rPr>
      </w:pPr>
      <w:r>
        <w:rPr>
          <w:rFonts w:eastAsia="新宋体"/>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1" o:spt="75" type="#_x0000_t75" style="height:15.9pt;width:36.55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r>
        <w:rPr>
          <w:rFonts w:ascii="Calibri" w:hAnsi="Calibri"/>
          <w:color w:val="000000" w:themeColor="text1"/>
          <w:szCs w:val="22"/>
          <w14:textFill>
            <w14:solidFill>
              <w14:schemeClr w14:val="tx1"/>
            </w14:solidFill>
          </w14:textFill>
        </w:rPr>
        <w:tab/>
      </w:r>
      <w:r>
        <w:rPr>
          <w:rFonts w:eastAsia="新宋体"/>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2" o:spt="75" type="#_x0000_t75" style="height:15.9pt;width:36.55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r>
        <w:rPr>
          <w:rFonts w:ascii="Calibri" w:hAnsi="Calibri"/>
          <w:color w:val="000000" w:themeColor="text1"/>
          <w:szCs w:val="22"/>
          <w14:textFill>
            <w14:solidFill>
              <w14:schemeClr w14:val="tx1"/>
            </w14:solidFill>
          </w14:textFill>
        </w:rPr>
        <w:tab/>
      </w:r>
      <w:r>
        <w:rPr>
          <w:rFonts w:eastAsia="新宋体"/>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3" o:spt="75" type="#_x0000_t75" style="height:14.8pt;width:24.9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rFonts w:ascii="Calibri" w:hAnsi="Calibri"/>
          <w:color w:val="000000" w:themeColor="text1"/>
          <w:szCs w:val="22"/>
          <w14:textFill>
            <w14:solidFill>
              <w14:schemeClr w14:val="tx1"/>
            </w14:solidFill>
          </w14:textFill>
        </w:rPr>
        <w:tab/>
      </w:r>
      <w:r>
        <w:rPr>
          <w:rFonts w:eastAsia="新宋体"/>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4" o:spt="75" type="#_x0000_t75" style="height:15.9pt;width:36.5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color w:val="000000" w:themeColor="text1"/>
          <w:szCs w:val="21"/>
          <w14:textFill>
            <w14:solidFill>
              <w14:schemeClr w14:val="tx1"/>
            </w14:solidFill>
          </w14:textFill>
        </w:rPr>
        <w:t xml:space="preserve"> </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4"/>
          <w14:textFill>
            <w14:solidFill>
              <w14:schemeClr w14:val="tx1"/>
            </w14:solidFill>
          </w14:textFill>
        </w:rPr>
        <w:object>
          <v:shape id="_x0000_i1035" o:spt="75" type="#_x0000_t75" style="height:12.2pt;width:11.1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过</w:t>
      </w:r>
      <w:r>
        <w:rPr>
          <w:color w:val="000000" w:themeColor="text1"/>
          <w:position w:val="-4"/>
          <w14:textFill>
            <w14:solidFill>
              <w14:schemeClr w14:val="tx1"/>
            </w14:solidFill>
          </w14:textFill>
        </w:rPr>
        <w:object>
          <v:shape id="_x0000_i1036" o:spt="75" type="#_x0000_t75" style="height:12.2pt;width:11.1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hint="eastAsia" w:eastAsia="新宋体"/>
          <w:color w:val="000000" w:themeColor="text1"/>
          <w:szCs w:val="21"/>
          <w14:textFill>
            <w14:solidFill>
              <w14:schemeClr w14:val="tx1"/>
            </w14:solidFill>
          </w14:textFill>
        </w:rPr>
        <w:t>作</w:t>
      </w:r>
      <w:r>
        <w:rPr>
          <w:color w:val="000000" w:themeColor="text1"/>
          <w:position w:val="-6"/>
          <w14:textFill>
            <w14:solidFill>
              <w14:schemeClr w14:val="tx1"/>
            </w14:solidFill>
          </w14:textFill>
        </w:rPr>
        <w:object>
          <v:shape id="_x0000_i1037" o:spt="75" type="#_x0000_t75" style="height:12.7pt;width:45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hint="eastAsia" w:eastAsia="新宋体"/>
          <w:color w:val="000000" w:themeColor="text1"/>
          <w:szCs w:val="21"/>
          <w14:textFill>
            <w14:solidFill>
              <w14:schemeClr w14:val="tx1"/>
            </w14:solidFill>
          </w14:textFill>
        </w:rPr>
        <w:t>于</w:t>
      </w:r>
      <w:r>
        <w:rPr>
          <w:color w:val="000000" w:themeColor="text1"/>
          <w:position w:val="-4"/>
          <w14:textFill>
            <w14:solidFill>
              <w14:schemeClr w14:val="tx1"/>
            </w14:solidFill>
          </w14:textFill>
        </w:rPr>
        <w:object>
          <v:shape id="_x0000_i1038" o:spt="75" type="#_x0000_t75" style="height:12.2pt;width:12.2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hint="eastAsia"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039" o:spt="75" type="#_x0000_t75" style="height:12.7pt;width:57.7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hint="eastAsia" w:eastAsia="新宋体"/>
          <w:color w:val="000000" w:themeColor="text1"/>
          <w:szCs w:val="21"/>
          <w14:textFill>
            <w14:solidFill>
              <w14:schemeClr w14:val="tx1"/>
            </w14:solidFill>
          </w14:textFill>
        </w:rPr>
        <w:t>，依据勾股定理即可得出</w:t>
      </w:r>
      <w:r>
        <w:rPr>
          <w:color w:val="000000" w:themeColor="text1"/>
          <w:position w:val="-6"/>
          <w14:textFill>
            <w14:solidFill>
              <w14:schemeClr w14:val="tx1"/>
            </w14:solidFill>
          </w14:textFill>
        </w:rPr>
        <w:object>
          <v:shape id="_x0000_i1040" o:spt="75" type="#_x0000_t75" style="height:12.7pt;width:18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hint="eastAsia" w:eastAsia="新宋体"/>
          <w:color w:val="000000" w:themeColor="text1"/>
          <w:szCs w:val="21"/>
          <w14:textFill>
            <w14:solidFill>
              <w14:schemeClr w14:val="tx1"/>
            </w14:solidFill>
          </w14:textFill>
        </w:rPr>
        <w:t>的长，进而得到重叠部分的面积．</w:t>
      </w:r>
    </w:p>
    <w:p>
      <w:pPr>
        <w:pStyle w:val="7"/>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解：如图，过</w:t>
      </w:r>
      <w:r>
        <w:rPr>
          <w:color w:val="000000" w:themeColor="text1"/>
          <w:position w:val="-4"/>
          <w14:textFill>
            <w14:solidFill>
              <w14:schemeClr w14:val="tx1"/>
            </w14:solidFill>
          </w14:textFill>
        </w:rPr>
        <w:object>
          <v:shape id="_x0000_i1041" o:spt="75" type="#_x0000_t75" style="height:12.2pt;width:11.1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hint="eastAsia" w:ascii="Times New Roman" w:hAnsi="Times New Roman" w:eastAsia="新宋体"/>
          <w:color w:val="000000" w:themeColor="text1"/>
          <w:szCs w:val="21"/>
          <w14:textFill>
            <w14:solidFill>
              <w14:schemeClr w14:val="tx1"/>
            </w14:solidFill>
          </w14:textFill>
        </w:rPr>
        <w:t>作</w:t>
      </w:r>
      <w:r>
        <w:rPr>
          <w:color w:val="000000" w:themeColor="text1"/>
          <w:position w:val="-6"/>
          <w14:textFill>
            <w14:solidFill>
              <w14:schemeClr w14:val="tx1"/>
            </w14:solidFill>
          </w14:textFill>
        </w:rPr>
        <w:object>
          <v:shape id="_x0000_i1042" o:spt="75" type="#_x0000_t75" style="height:12.7pt;width:4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hint="eastAsia" w:ascii="Times New Roman" w:hAnsi="Times New Roman" w:eastAsia="新宋体"/>
          <w:color w:val="000000" w:themeColor="text1"/>
          <w:szCs w:val="21"/>
          <w14:textFill>
            <w14:solidFill>
              <w14:schemeClr w14:val="tx1"/>
            </w14:solidFill>
          </w14:textFill>
        </w:rPr>
        <w:t>于</w:t>
      </w:r>
      <w:r>
        <w:rPr>
          <w:color w:val="000000" w:themeColor="text1"/>
          <w:position w:val="-4"/>
          <w14:textFill>
            <w14:solidFill>
              <w14:schemeClr w14:val="tx1"/>
            </w14:solidFill>
          </w14:textFill>
        </w:rPr>
        <w:object>
          <v:shape id="_x0000_i1043" o:spt="75" type="#_x0000_t75" style="height:12.2pt;width:12.2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044" o:spt="75" type="#_x0000_t75" style="height:12.7pt;width:57.7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45" o:spt="75" type="#_x0000_t75" style="height:12.7pt;width:65.1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46" o:spt="75" type="#_x0000_t75" style="height:12.7pt;width:66.7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7" o:spt="75" type="#_x0000_t75" style="height:12.7pt;width:80.4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8" o:spt="75" type="#_x0000_t75" style="height:12.7pt;width:50.3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10"/>
          <w14:textFill>
            <w14:solidFill>
              <w14:schemeClr w14:val="tx1"/>
            </w14:solidFill>
          </w14:textFill>
        </w:rPr>
        <w:object>
          <v:shape id="_x0000_i1049" o:spt="75" type="#_x0000_t75" style="height:18.55pt;width:114.9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50" o:spt="75" type="#_x0000_t75" style="height:9.55pt;width:9.55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0" r:id="rId59">
            <o:LockedField>false</o:LockedField>
          </o:OLEObject>
        </w:object>
      </w:r>
      <w:r>
        <w:rPr>
          <w:rFonts w:hint="eastAsia" w:ascii="Times New Roman" w:hAnsi="Times New Roman" w:eastAsia="新宋体"/>
          <w:color w:val="000000" w:themeColor="text1"/>
          <w:szCs w:val="21"/>
          <w14:textFill>
            <w14:solidFill>
              <w14:schemeClr w14:val="tx1"/>
            </w14:solidFill>
          </w14:textFill>
        </w:rPr>
        <w:t>重叠部分的面积为</w:t>
      </w:r>
      <w:r>
        <w:rPr>
          <w:color w:val="000000" w:themeColor="text1"/>
          <w:position w:val="-22"/>
          <w14:textFill>
            <w14:solidFill>
              <w14:schemeClr w14:val="tx1"/>
            </w14:solidFill>
          </w14:textFill>
        </w:rPr>
        <w:object>
          <v:shape id="_x0000_i1051" o:spt="75" type="#_x0000_t75" style="height:27.55pt;width:101.1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r>
        <w:rPr>
          <w:rFonts w:hint="eastAsia" w:ascii="Times New Roman" w:hAnsi="Times New Roman" w:eastAsia="新宋体"/>
          <w:color w:val="000000" w:themeColor="text1"/>
          <w:szCs w:val="21"/>
          <w14:textFill>
            <w14:solidFill>
              <w14:schemeClr w14:val="tx1"/>
            </w14:solidFill>
          </w14:textFill>
        </w:rPr>
        <w:t>，故选：</w:t>
      </w:r>
      <w:r>
        <w:rPr>
          <w:color w:val="000000" w:themeColor="text1"/>
          <w:position w:val="-4"/>
          <w14:textFill>
            <w14:solidFill>
              <w14:schemeClr w14:val="tx1"/>
            </w14:solidFill>
          </w14:textFill>
        </w:rPr>
        <w:object>
          <v:shape id="_x0000_i1052" o:spt="75" type="#_x0000_t75" style="height:12.2pt;width:11.1pt;" o:ole="t" filled="f" o:preferrelative="t" stroked="f" coordsize="21600,21600">
            <v:path/>
            <v:fill on="f" focussize="0,0"/>
            <v:stroke on="f" joinstyle="miter"/>
            <v:imagedata r:id="rId30" o:title=""/>
            <o:lock v:ext="edit" aspectratio="t"/>
            <w10:wrap type="none"/>
            <w10:anchorlock/>
          </v:shape>
          <o:OLEObject Type="Embed" ProgID="Equation.DSMT4" ShapeID="_x0000_i1052" DrawAspect="Content" ObjectID="_1468075752" r:id="rId6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drawing>
          <wp:inline distT="0" distB="0" distL="0" distR="0">
            <wp:extent cx="1412240" cy="1149985"/>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1412240" cy="1149985"/>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翻折变换（折叠问题）</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（2019贵州省毕节市，题号8，分值3分）</w:t>
      </w:r>
      <w:r>
        <w:rPr>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如图，点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在正方形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的边</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上，若</w:t>
      </w:r>
      <w:r>
        <w:rPr>
          <w:rFonts w:hint="eastAsia" w:eastAsia="新宋体"/>
          <w:i/>
          <w:color w:val="000000" w:themeColor="text1"/>
          <w:szCs w:val="21"/>
          <w14:textFill>
            <w14:solidFill>
              <w14:schemeClr w14:val="tx1"/>
            </w14:solidFill>
          </w14:textFill>
        </w:rPr>
        <w:t>EB</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＝2，那么正方形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的面积为（　　）</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297940" cy="125730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1297940" cy="1257300"/>
                    </a:xfrm>
                    <a:prstGeom prst="rect">
                      <a:avLst/>
                    </a:prstGeom>
                    <a:noFill/>
                    <a:ln>
                      <a:noFill/>
                    </a:ln>
                  </pic:spPr>
                </pic:pic>
              </a:graphicData>
            </a:graphic>
          </wp:inline>
        </w:drawing>
      </w:r>
    </w:p>
    <w:p>
      <w:pPr>
        <w:tabs>
          <w:tab w:val="left" w:pos="2300"/>
          <w:tab w:val="left" w:pos="4400"/>
          <w:tab w:val="left" w:pos="6400"/>
        </w:tabs>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eastAsia="新宋体"/>
          <w:color w:val="000000" w:themeColor="text1"/>
          <w:position w:val="-8"/>
          <w:szCs w:val="21"/>
          <w14:textFill>
            <w14:solidFill>
              <w14:schemeClr w14:val="tx1"/>
            </w14:solidFill>
          </w14:textFill>
        </w:rPr>
        <w:object>
          <v:shape id="_x0000_i1053"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eastAsia="新宋体"/>
          <w:color w:val="000000" w:themeColor="text1"/>
          <w:position w:val="-8"/>
          <w:szCs w:val="21"/>
          <w14:textFill>
            <w14:solidFill>
              <w14:schemeClr w14:val="tx1"/>
            </w14:solidFill>
          </w14:textFill>
        </w:rPr>
        <w:object>
          <v:shape id="_x0000_i1054" o:spt="75" type="#_x0000_t75" style="height:16.95pt;width:16.95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D．5</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是正方形，∴∠</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p>
    <w:p>
      <w:pPr>
        <w:rPr>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的面积＝</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勾股定理是“人类最伟大的十个科学发现之一”．我国对勾股定理的证明是由汉代的赵爽在注解《周髀算经》时给出的，他用来证明勾股定理的图案被称为“赵爽弦图”.2002年在北京召开的国际数学大会选它作为会徽．下列图案中是“赵爽弦图”的是（　　）</w:t>
      </w:r>
    </w:p>
    <w:p>
      <w:pPr>
        <w:ind w:left="481" w:leftChars="202" w:hanging="57" w:hangingChars="24"/>
        <w:rPr>
          <w:b/>
          <w:color w:val="000000" w:themeColor="text1"/>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4128135" cy="1003935"/>
            <wp:effectExtent l="0" t="0" r="5715" b="5715"/>
            <wp:docPr id="9" name="图片 9" descr="C:\Users\hasee\AppData\Roaming\Tencent\Users\576847841\QQ\WinTemp\RichOle\$R71B{NQ)%VKY%O5}%IDH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hasee\AppData\Roaming\Tencent\Users\576847841\QQ\WinTemp\RichOle\$R71B{NQ)%VKY%O5}%IDHN6.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4138227" cy="1006728"/>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解：“赵爽弦图”是由四个全等的直角三角形和中间的小正方形拼成的一个大正方形，如图所示：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676275" cy="638175"/>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71" cstate="print"/>
                    <a:stretch>
                      <a:fillRect/>
                    </a:stretch>
                  </pic:blipFill>
                  <pic:spPr>
                    <a:xfrm>
                      <a:off x="0" y="0"/>
                      <a:ext cx="676369" cy="638264"/>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勾股定理的证明</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（2019贵州省毕节市，题号19，分值5分）</w:t>
      </w:r>
      <w:r>
        <w:rPr>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三角板是我们学习数学的好帮手．将一对直角三角板如图放置，点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的延长线上，点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ED</w:t>
      </w:r>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＝45°，∠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＝10，则</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的长度是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781810" cy="934720"/>
            <wp:effectExtent l="0" t="0" r="889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1781810" cy="934720"/>
                    </a:xfrm>
                    <a:prstGeom prst="rect">
                      <a:avLst/>
                    </a:prstGeom>
                    <a:noFill/>
                    <a:ln>
                      <a:noFill/>
                    </a:ln>
                  </pic:spPr>
                </pic:pic>
              </a:graphicData>
            </a:graphic>
          </wp:inline>
        </w:drawing>
      </w:r>
    </w:p>
    <w:p>
      <w:pPr>
        <w:jc w:val="left"/>
        <w:rPr>
          <w:color w:val="000000" w:themeColor="text1"/>
          <w:szCs w:val="21"/>
          <w14:textFill>
            <w14:solidFill>
              <w14:schemeClr w14:val="tx1"/>
            </w14:solidFill>
          </w14:textFill>
        </w:rPr>
      </w:pPr>
    </w:p>
    <w:p>
      <w:pPr>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eastAsia="新宋体"/>
          <w:color w:val="000000" w:themeColor="text1"/>
          <w:szCs w:val="21"/>
          <w14:textFill>
            <w14:solidFill>
              <w14:schemeClr w14:val="tx1"/>
            </w14:solidFill>
          </w14:textFill>
        </w:rPr>
        <w:t>15﹣5</w:t>
      </w:r>
      <w:r>
        <w:rPr>
          <w:rFonts w:eastAsia="新宋体"/>
          <w:color w:val="000000" w:themeColor="text1"/>
          <w:position w:val="-8"/>
          <w:szCs w:val="21"/>
          <w14:textFill>
            <w14:solidFill>
              <w14:schemeClr w14:val="tx1"/>
            </w14:solidFill>
          </w14:textFill>
        </w:rPr>
        <w:object>
          <v:shape id="_x0000_i1055"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55" DrawAspect="Content" ObjectID="_1468075755" r:id="rId73">
            <o:LockedField>false</o:LockedField>
          </o:OLEObject>
        </w:objec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，根据题意可求出</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的长度，然后在△</w:t>
      </w:r>
      <w:r>
        <w:rPr>
          <w:rFonts w:hint="eastAsia" w:eastAsia="新宋体"/>
          <w:i/>
          <w:color w:val="000000" w:themeColor="text1"/>
          <w:szCs w:val="21"/>
          <w14:textFill>
            <w14:solidFill>
              <w14:schemeClr w14:val="tx1"/>
            </w14:solidFill>
          </w14:textFill>
        </w:rPr>
        <w:t>EFD</w:t>
      </w:r>
      <w:r>
        <w:rPr>
          <w:rFonts w:hint="eastAsia" w:eastAsia="新宋体"/>
          <w:color w:val="000000" w:themeColor="text1"/>
          <w:szCs w:val="21"/>
          <w14:textFill>
            <w14:solidFill>
              <w14:schemeClr w14:val="tx1"/>
            </w14:solidFill>
          </w14:textFill>
        </w:rPr>
        <w:t>中可求出∠</w:t>
      </w:r>
      <w:r>
        <w:rPr>
          <w:rFonts w:hint="eastAsia" w:eastAsia="新宋体"/>
          <w:i/>
          <w:color w:val="000000" w:themeColor="text1"/>
          <w:szCs w:val="21"/>
          <w14:textFill>
            <w14:solidFill>
              <w14:schemeClr w14:val="tx1"/>
            </w14:solidFill>
          </w14:textFill>
        </w:rPr>
        <w:t>EDF</w:t>
      </w:r>
      <w:r>
        <w:rPr>
          <w:rFonts w:hint="eastAsia" w:eastAsia="新宋体"/>
          <w:color w:val="000000" w:themeColor="text1"/>
          <w:szCs w:val="21"/>
          <w14:textFill>
            <w14:solidFill>
              <w14:schemeClr w14:val="tx1"/>
            </w14:solidFill>
          </w14:textFill>
        </w:rPr>
        <w:t>＝45°，进而可得出答案．</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解：过点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＝10，</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 xml:space="preserve">＝10×tan60°＝10 </w:t>
      </w:r>
      <w:r>
        <w:rPr>
          <w:rFonts w:eastAsia="新宋体"/>
          <w:color w:val="000000" w:themeColor="text1"/>
          <w:position w:val="-8"/>
          <w:szCs w:val="21"/>
          <w14:textFill>
            <w14:solidFill>
              <w14:schemeClr w14:val="tx1"/>
            </w14:solidFill>
          </w14:textFill>
        </w:rPr>
        <w:object>
          <v:shape id="_x0000_i1056"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56" DrawAspect="Content" ObjectID="_1468075756" r:id="rId74">
            <o:LockedField>false</o:LockedField>
          </o:OLEObject>
        </w:objec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×sin30°＝1</w:t>
      </w:r>
      <w:r>
        <w:rPr>
          <w:rFonts w:eastAsia="新宋体"/>
          <w:color w:val="000000" w:themeColor="text1"/>
          <w:szCs w:val="21"/>
          <w14:textFill>
            <w14:solidFill>
              <w14:schemeClr w14:val="tx1"/>
            </w14:solidFill>
          </w14:textFill>
        </w:rPr>
        <w:t>0</w:t>
      </w:r>
      <w:r>
        <w:rPr>
          <w:rFonts w:eastAsia="新宋体"/>
          <w:color w:val="000000" w:themeColor="text1"/>
          <w:position w:val="-8"/>
          <w:szCs w:val="21"/>
          <w14:textFill>
            <w14:solidFill>
              <w14:schemeClr w14:val="tx1"/>
            </w14:solidFill>
          </w14:textFill>
        </w:rPr>
        <w:object>
          <v:shape id="_x0000_i1057"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57" DrawAspect="Content" ObjectID="_1468075757" r:id="rId75">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58" o:spt="75" type="#_x0000_t75" style="height:29.1pt;width:11.1pt;" o:ole="t" filled="f" o:preferrelative="t" stroked="f" coordsize="21600,21600">
            <v:path/>
            <v:fill on="f" focussize="0,0"/>
            <v:stroke on="f" joinstyle="miter"/>
            <v:imagedata r:id="rId77" o:title=""/>
            <o:lock v:ext="edit" aspectratio="t"/>
            <w10:wrap type="none"/>
            <w10:anchorlock/>
          </v:shape>
          <o:OLEObject Type="Embed" ProgID="Equation.DSMT4" ShapeID="_x0000_i1058" DrawAspect="Content" ObjectID="_1468075758" r:id="rId76">
            <o:LockedField>false</o:LockedField>
          </o:OLEObject>
        </w:object>
      </w:r>
      <w:r>
        <w:rPr>
          <w:rFonts w:hint="eastAsia" w:eastAsia="新宋体"/>
          <w:color w:val="000000" w:themeColor="text1"/>
          <w:szCs w:val="21"/>
          <w14:textFill>
            <w14:solidFill>
              <w14:schemeClr w14:val="tx1"/>
            </w14:solidFill>
          </w14:textFill>
        </w:rPr>
        <w:t>＝5</w:t>
      </w:r>
      <w:r>
        <w:rPr>
          <w:rFonts w:eastAsia="新宋体"/>
          <w:color w:val="000000" w:themeColor="text1"/>
          <w:position w:val="-8"/>
          <w:szCs w:val="21"/>
          <w14:textFill>
            <w14:solidFill>
              <w14:schemeClr w14:val="tx1"/>
            </w14:solidFill>
          </w14:textFill>
        </w:rPr>
        <w:object>
          <v:shape id="_x0000_i1059"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59" DrawAspect="Content" ObjectID="_1468075759" r:id="rId78">
            <o:LockedField>false</o:LockedField>
          </o:OLEObject>
        </w:objec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×cos30°＝15，</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EFD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＝45°，</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EDF</w:t>
      </w:r>
      <w:r>
        <w:rPr>
          <w:rFonts w:hint="eastAsia" w:eastAsia="新宋体"/>
          <w:color w:val="000000" w:themeColor="text1"/>
          <w:szCs w:val="21"/>
          <w14:textFill>
            <w14:solidFill>
              <w14:schemeClr w14:val="tx1"/>
            </w14:solidFill>
          </w14:textFill>
        </w:rPr>
        <w:t>＝45°，</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 xml:space="preserve">＝5 </w:t>
      </w:r>
      <w:r>
        <w:rPr>
          <w:rFonts w:eastAsia="新宋体"/>
          <w:color w:val="000000" w:themeColor="text1"/>
          <w:position w:val="-8"/>
          <w:szCs w:val="21"/>
          <w14:textFill>
            <w14:solidFill>
              <w14:schemeClr w14:val="tx1"/>
            </w14:solidFill>
          </w14:textFill>
        </w:rPr>
        <w:object>
          <v:shape id="_x0000_i1060"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60" DrawAspect="Content" ObjectID="_1468075760" r:id="rId79">
            <o:LockedField>false</o:LockedField>
          </o:OLEObject>
        </w:objec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MD</w:t>
      </w:r>
      <w:r>
        <w:rPr>
          <w:rFonts w:hint="eastAsia" w:eastAsia="新宋体"/>
          <w:color w:val="000000" w:themeColor="text1"/>
          <w:szCs w:val="21"/>
          <w14:textFill>
            <w14:solidFill>
              <w14:schemeClr w14:val="tx1"/>
            </w14:solidFill>
          </w14:textFill>
        </w:rPr>
        <w:t xml:space="preserve">＝15﹣5 </w:t>
      </w:r>
      <w:r>
        <w:rPr>
          <w:rFonts w:eastAsia="新宋体"/>
          <w:color w:val="000000" w:themeColor="text1"/>
          <w:position w:val="-8"/>
          <w:szCs w:val="21"/>
          <w14:textFill>
            <w14:solidFill>
              <w14:schemeClr w14:val="tx1"/>
            </w14:solidFill>
          </w14:textFill>
        </w:rPr>
        <w:object>
          <v:shape id="_x0000_i1061"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61" DrawAspect="Content" ObjectID="_1468075761" r:id="rId80">
            <o:LockedField>false</o:LockedField>
          </o:OLEObject>
        </w:objec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故答案是：15﹣5</w:t>
      </w:r>
      <w:r>
        <w:rPr>
          <w:rFonts w:eastAsia="新宋体"/>
          <w:color w:val="000000" w:themeColor="text1"/>
          <w:position w:val="-8"/>
          <w:szCs w:val="21"/>
          <w14:textFill>
            <w14:solidFill>
              <w14:schemeClr w14:val="tx1"/>
            </w14:solidFill>
          </w14:textFill>
        </w:rPr>
        <w:object>
          <v:shape id="_x0000_i1062" o:spt="75" type="#_x0000_t75" style="height:16.95pt;width:16.95pt;" o:ole="t" filled="f" o:preferrelative="t" stroked="f" coordsize="21600,21600">
            <v:path/>
            <v:fill on="f" focussize="0,0"/>
            <v:stroke on="f" joinstyle="miter"/>
            <v:imagedata r:id="rId67" o:title=""/>
            <o:lock v:ext="edit" aspectratio="t"/>
            <w10:wrap type="none"/>
            <w10:anchorlock/>
          </v:shape>
          <o:OLEObject Type="Embed" ProgID="Equation.DSMT4" ShapeID="_x0000_i1062" DrawAspect="Content" ObjectID="_1468075762" r:id="rId81">
            <o:LockedField>false</o:LockedField>
          </o:OLEObject>
        </w:object>
      </w:r>
      <w:r>
        <w:rPr>
          <w:rFonts w:hint="eastAsia"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896110" cy="907415"/>
            <wp:effectExtent l="0" t="0" r="8890" b="698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1896110" cy="907415"/>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含30度角的直角三角形；勾股定理．</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三角板是我们学习数学的好帮手．将一对直角三角板如图放置，点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的延长线上，点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ED</w:t>
      </w:r>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＝45°，∠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＝10，则</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的长度是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781175" cy="933450"/>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r:embed="rId83" cstate="print"/>
                    <a:stretch>
                      <a:fillRect/>
                    </a:stretch>
                  </pic:blipFill>
                  <pic:spPr>
                    <a:xfrm>
                      <a:off x="0" y="0"/>
                      <a:ext cx="1781424" cy="933580"/>
                    </a:xfrm>
                    <a:prstGeom prst="rect">
                      <a:avLst/>
                    </a:prstGeom>
                  </pic:spPr>
                </pic:pic>
              </a:graphicData>
            </a:graphic>
          </wp:inline>
        </w:drawing>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15﹣5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 xml:space="preserve">＝10×tan60°＝10 </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×sin30°</w:t>
      </w:r>
      <m:oMath>
        <m:r>
          <w:rPr>
            <w:rFonts w:hint="eastAsia" w:ascii="Cambria Math" w:hAnsi="Cambria Math" w:eastAsia="新宋体"/>
            <w:color w:val="000000" w:themeColor="text1"/>
            <w:szCs w:val="21"/>
            <w14:textFill>
              <w14:solidFill>
                <w14:schemeClr w14:val="tx1"/>
              </w14:solidFill>
            </w14:textFill>
          </w:rPr>
          <m:t>=10</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×cos30°＝15，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EFD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EDF</w:t>
      </w:r>
      <w:r>
        <w:rPr>
          <w:rFonts w:hint="eastAsia" w:eastAsia="新宋体"/>
          <w:color w:val="000000" w:themeColor="text1"/>
          <w:szCs w:val="21"/>
          <w14:textFill>
            <w14:solidFill>
              <w14:schemeClr w14:val="tx1"/>
            </w14:solidFill>
          </w14:textFill>
        </w:rPr>
        <w:t>＝45°，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 xml:space="preserve">＝5 </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MD</w:t>
      </w:r>
      <w:r>
        <w:rPr>
          <w:rFonts w:hint="eastAsia" w:eastAsia="新宋体"/>
          <w:color w:val="000000" w:themeColor="text1"/>
          <w:szCs w:val="21"/>
          <w14:textFill>
            <w14:solidFill>
              <w14:schemeClr w14:val="tx1"/>
            </w14:solidFill>
          </w14:textFill>
        </w:rPr>
        <w:t xml:space="preserve">＝15﹣5 </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故答案是：15﹣5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895475" cy="904875"/>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菁优网：http://www.jyeoo.com"/>
                    <pic:cNvPicPr>
                      <a:picLocks noChangeAspect="1"/>
                    </pic:cNvPicPr>
                  </pic:nvPicPr>
                  <pic:blipFill>
                    <a:blip r:embed="rId84" cstate="print"/>
                    <a:stretch>
                      <a:fillRect/>
                    </a:stretch>
                  </pic:blipFill>
                  <pic:spPr>
                    <a:xfrm>
                      <a:off x="0" y="0"/>
                      <a:ext cx="1895740" cy="905001"/>
                    </a:xfrm>
                    <a:prstGeom prst="rect">
                      <a:avLst/>
                    </a:prstGeom>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含30度角的直角三角形；勾股定理</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(2019海南,15题,4分)如图,将Rt△ABC的斜边AB绕点A顺时针旋转</w:t>
      </w:r>
      <w:r>
        <w:rPr>
          <w:rFonts w:hint="eastAsia"/>
          <w:color w:val="000000" w:themeColor="text1"/>
          <w:position w:val="-6"/>
          <w14:textFill>
            <w14:solidFill>
              <w14:schemeClr w14:val="tx1"/>
            </w14:solidFill>
          </w14:textFill>
        </w:rPr>
        <w:object>
          <v:shape id="_x0000_i1063" o:spt="75" type="#_x0000_t75" style="height:10.05pt;width:11.1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hint="eastAsia"/>
          <w:color w:val="000000" w:themeColor="text1"/>
          <w14:textFill>
            <w14:solidFill>
              <w14:schemeClr w14:val="tx1"/>
            </w14:solidFill>
          </w14:textFill>
        </w:rPr>
        <w:t>(0°&lt;</w:t>
      </w:r>
      <w:r>
        <w:rPr>
          <w:rFonts w:hint="eastAsia"/>
          <w:color w:val="000000" w:themeColor="text1"/>
          <w:position w:val="-6"/>
          <w14:textFill>
            <w14:solidFill>
              <w14:schemeClr w14:val="tx1"/>
            </w14:solidFill>
          </w14:textFill>
        </w:rPr>
        <w:object>
          <v:shape id="_x0000_i1064" o:spt="75" type="#_x0000_t75" style="height:10.05pt;width:11.1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hint="eastAsia"/>
          <w:color w:val="000000" w:themeColor="text1"/>
          <w14:textFill>
            <w14:solidFill>
              <w14:schemeClr w14:val="tx1"/>
            </w14:solidFill>
          </w14:textFill>
        </w:rPr>
        <w:t>&lt;90°)得到AE,直角边AC绕点A逆时针旋转</w:t>
      </w:r>
      <w:r>
        <w:rPr>
          <w:rFonts w:hint="eastAsia"/>
          <w:color w:val="000000" w:themeColor="text1"/>
          <w:position w:val="-10"/>
          <w14:textFill>
            <w14:solidFill>
              <w14:schemeClr w14:val="tx1"/>
            </w14:solidFill>
          </w14:textFill>
        </w:rPr>
        <w:object>
          <v:shape id="_x0000_i1065" o:spt="75" type="#_x0000_t75" style="height:14.8pt;width:11.1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color w:val="000000" w:themeColor="text1"/>
          <w14:textFill>
            <w14:solidFill>
              <w14:schemeClr w14:val="tx1"/>
            </w14:solidFill>
          </w14:textFill>
        </w:rPr>
        <w:t>(0°&lt;</w:t>
      </w:r>
      <w:r>
        <w:rPr>
          <w:rFonts w:hint="eastAsia"/>
          <w:color w:val="000000" w:themeColor="text1"/>
          <w:position w:val="-10"/>
          <w14:textFill>
            <w14:solidFill>
              <w14:schemeClr w14:val="tx1"/>
            </w14:solidFill>
          </w14:textFill>
        </w:rPr>
        <w:object>
          <v:shape id="_x0000_i1066" o:spt="75" type="#_x0000_t75" style="height:14.8pt;width:11.1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rFonts w:hint="eastAsia"/>
          <w:color w:val="000000" w:themeColor="text1"/>
          <w14:textFill>
            <w14:solidFill>
              <w14:schemeClr w14:val="tx1"/>
            </w14:solidFill>
          </w14:textFill>
        </w:rPr>
        <w:t>&lt;90°)得到AF,连接EF,若AB＝3,AC＝2,且</w:t>
      </w:r>
      <w:r>
        <w:rPr>
          <w:rFonts w:hint="eastAsia"/>
          <w:color w:val="000000" w:themeColor="text1"/>
          <w:position w:val="-6"/>
          <w14:textFill>
            <w14:solidFill>
              <w14:schemeClr w14:val="tx1"/>
            </w14:solidFill>
          </w14:textFill>
        </w:rPr>
        <w:object>
          <v:shape id="_x0000_i1067" o:spt="75" type="#_x0000_t75" style="height:10.05pt;width:11.1pt;" o:ole="t" filled="f" o:preferrelative="t" stroked="f" coordsize="21600,21600">
            <v:path/>
            <v:fill on="f" focussize="0,0"/>
            <v:stroke on="f" joinstyle="miter"/>
            <v:imagedata r:id="rId86" o:title=""/>
            <o:lock v:ext="edit" aspectratio="t"/>
            <w10:wrap type="none"/>
            <w10:anchorlock/>
          </v:shape>
          <o:OLEObject Type="Embed" ProgID="Equation.DSMT4" ShapeID="_x0000_i1067" DrawAspect="Content" ObjectID="_1468075767" r:id="rId93">
            <o:LockedField>false</o:LockedField>
          </o:OLEObject>
        </w:object>
      </w:r>
      <w:r>
        <w:rPr>
          <w:rFonts w:hint="eastAsia"/>
          <w:color w:val="000000" w:themeColor="text1"/>
          <w14:textFill>
            <w14:solidFill>
              <w14:schemeClr w14:val="tx1"/>
            </w14:solidFill>
          </w14:textFill>
        </w:rPr>
        <w:t>+</w:t>
      </w:r>
      <w:r>
        <w:rPr>
          <w:rFonts w:hint="eastAsia"/>
          <w:color w:val="000000" w:themeColor="text1"/>
          <w:position w:val="-10"/>
          <w14:textFill>
            <w14:solidFill>
              <w14:schemeClr w14:val="tx1"/>
            </w14:solidFill>
          </w14:textFill>
        </w:rPr>
        <w:object>
          <v:shape id="_x0000_i1068" o:spt="75" type="#_x0000_t75" style="height:14.8pt;width:11.1pt;" o:ole="t" filled="f" o:preferrelative="t" stroked="f" coordsize="21600,21600">
            <v:path/>
            <v:fill on="f" focussize="0,0"/>
            <v:stroke on="f" joinstyle="miter"/>
            <v:imagedata r:id="rId90" o:title=""/>
            <o:lock v:ext="edit" aspectratio="t"/>
            <w10:wrap type="none"/>
            <w10:anchorlock/>
          </v:shape>
          <o:OLEObject Type="Embed" ProgID="Equation.DSMT4" ShapeID="_x0000_i1068" DrawAspect="Content" ObjectID="_1468075768" r:id="rId94">
            <o:LockedField>false</o:LockedField>
          </o:OLEObject>
        </w:object>
      </w:r>
      <w:r>
        <w:rPr>
          <w:rFonts w:hint="eastAsia"/>
          <w:color w:val="000000" w:themeColor="text1"/>
          <w14:textFill>
            <w14:solidFill>
              <w14:schemeClr w14:val="tx1"/>
            </w14:solidFill>
          </w14:textFill>
        </w:rPr>
        <w:t>＝∠B,则EF＝________.</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1455420" cy="968375"/>
            <wp:effectExtent l="0" t="0" r="11430" b="3175"/>
            <wp:docPr id="6" name="图片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3"/>
                    <pic:cNvPicPr>
                      <a:picLocks noChangeAspect="1"/>
                    </pic:cNvPicPr>
                  </pic:nvPicPr>
                  <pic:blipFill>
                    <a:blip r:embed="rId95"/>
                    <a:srcRect l="54630" t="20239" r="22885" b="69188"/>
                    <a:stretch>
                      <a:fillRect/>
                    </a:stretch>
                  </pic:blipFill>
                  <pic:spPr>
                    <a:xfrm>
                      <a:off x="0" y="0"/>
                      <a:ext cx="1455420" cy="968375"/>
                    </a:xfrm>
                    <a:prstGeom prst="rect">
                      <a:avLst/>
                    </a:prstGeom>
                  </pic:spPr>
                </pic:pic>
              </a:graphicData>
            </a:graphic>
          </wp:inline>
        </w:drawing>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第15题图</w:t>
      </w:r>
    </w:p>
    <w:p>
      <w:pPr>
        <w:ind w:left="412" w:hanging="411" w:hangingChars="196"/>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【答案】</w:t>
      </w:r>
      <w:r>
        <w:rPr>
          <w:rFonts w:hint="eastAsia"/>
          <w:color w:val="000000" w:themeColor="text1"/>
          <w:position w:val="-6"/>
          <w14:textFill>
            <w14:solidFill>
              <w14:schemeClr w14:val="tx1"/>
            </w14:solidFill>
          </w14:textFill>
        </w:rPr>
        <w:object>
          <v:shape id="_x0000_i1069" o:spt="75" type="#_x0000_t75" style="height:15.9pt;width:21.2pt;" o:ole="t" filled="f" o:preferrelative="t" stroked="f" coordsize="21600,21600">
            <v:path/>
            <v:fill on="f" focussize="0,0"/>
            <v:stroke on="f" joinstyle="miter"/>
            <v:imagedata r:id="rId97" o:title=""/>
            <o:lock v:ext="edit" aspectratio="t"/>
            <w10:wrap type="none"/>
            <w10:anchorlock/>
          </v:shape>
          <o:OLEObject Type="Embed" ProgID="Equation.DSMT4" ShapeID="_x0000_i1069" DrawAspect="Content" ObjectID="_1468075769" r:id="rId96">
            <o:LockedField>false</o:LockedField>
          </o:OLEObject>
        </w:object>
      </w:r>
    </w:p>
    <w:p>
      <w:pPr>
        <w:rPr>
          <w:color w:val="000000" w:themeColor="text1"/>
          <w:position w:val="-6"/>
          <w14:textFill>
            <w14:solidFill>
              <w14:schemeClr w14:val="tx1"/>
            </w14:solidFill>
          </w14:textFill>
        </w:rPr>
      </w:pPr>
      <w:r>
        <w:rPr>
          <w:rFonts w:hint="eastAsia"/>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w:t>
      </w:r>
      <w:r>
        <w:rPr>
          <w:rFonts w:hint="eastAsia"/>
          <w:color w:val="000000" w:themeColor="text1"/>
          <w:position w:val="-6"/>
          <w14:textFill>
            <w14:solidFill>
              <w14:schemeClr w14:val="tx1"/>
            </w14:solidFill>
          </w14:textFill>
        </w:rPr>
        <w:object>
          <v:shape id="_x0000_i1070" o:spt="75" type="#_x0000_t75" style="height:10.05pt;width:11.1pt;" o:ole="t" filled="f" o:preferrelative="t" stroked="f" coordsize="21600,21600">
            <v:path/>
            <v:fill on="f" focussize="0,0"/>
            <v:stroke on="f" joinstyle="miter"/>
            <v:imagedata r:id="rId86" o:title=""/>
            <o:lock v:ext="edit" aspectratio="t"/>
            <w10:wrap type="none"/>
            <w10:anchorlock/>
          </v:shape>
          <o:OLEObject Type="Embed" ProgID="Equation.DSMT4" ShapeID="_x0000_i1070" DrawAspect="Content" ObjectID="_1468075770" r:id="rId98">
            <o:LockedField>false</o:LockedField>
          </o:OLEObject>
        </w:object>
      </w:r>
      <w:r>
        <w:rPr>
          <w:rFonts w:hint="eastAsia"/>
          <w:color w:val="000000" w:themeColor="text1"/>
          <w14:textFill>
            <w14:solidFill>
              <w14:schemeClr w14:val="tx1"/>
            </w14:solidFill>
          </w14:textFill>
        </w:rPr>
        <w:t>+</w:t>
      </w:r>
      <w:r>
        <w:rPr>
          <w:rFonts w:hint="eastAsia"/>
          <w:color w:val="000000" w:themeColor="text1"/>
          <w:position w:val="-10"/>
          <w14:textFill>
            <w14:solidFill>
              <w14:schemeClr w14:val="tx1"/>
            </w14:solidFill>
          </w14:textFill>
        </w:rPr>
        <w:object>
          <v:shape id="_x0000_i1071" o:spt="75" type="#_x0000_t75" style="height:14.8pt;width:11.1pt;" o:ole="t" filled="f" o:preferrelative="t" stroked="f" coordsize="21600,21600">
            <v:path/>
            <v:fill on="f" focussize="0,0"/>
            <v:stroke on="f" joinstyle="miter"/>
            <v:imagedata r:id="rId90" o:title=""/>
            <o:lock v:ext="edit" aspectratio="t"/>
            <w10:wrap type="none"/>
            <w10:anchorlock/>
          </v:shape>
          <o:OLEObject Type="Embed" ProgID="Equation.DSMT4" ShapeID="_x0000_i1071" DrawAspect="Content" ObjectID="_1468075771" r:id="rId99">
            <o:LockedField>false</o:LockedField>
          </o:OLEObject>
        </w:object>
      </w:r>
      <w:r>
        <w:rPr>
          <w:rFonts w:hint="eastAsia"/>
          <w:color w:val="000000" w:themeColor="text1"/>
          <w14:textFill>
            <w14:solidFill>
              <w14:schemeClr w14:val="tx1"/>
            </w14:solidFill>
          </w14:textFill>
        </w:rPr>
        <w:t>＝∠B,∴∠EAF＝∠BAC+∠B＝90°,∴△AEF是直角三角形,且AE＝AB＝3,AF＝AC＝2,∴EF＝</w:t>
      </w:r>
      <w:r>
        <w:rPr>
          <w:rFonts w:hint="eastAsia"/>
          <w:color w:val="000000" w:themeColor="text1"/>
          <w:position w:val="-6"/>
          <w14:textFill>
            <w14:solidFill>
              <w14:schemeClr w14:val="tx1"/>
            </w14:solidFill>
          </w14:textFill>
        </w:rPr>
        <w:object>
          <v:shape id="_x0000_i1072" o:spt="75" type="#_x0000_t75" style="height:16.95pt;width:59.8pt;" o:ole="t" filled="f" o:preferrelative="t" stroked="f" coordsize="21600,21600">
            <v:path/>
            <v:fill on="f" focussize="0,0"/>
            <v:stroke on="f" joinstyle="miter"/>
            <v:imagedata r:id="rId101" o:title=""/>
            <o:lock v:ext="edit" aspectratio="t"/>
            <w10:wrap type="none"/>
            <w10:anchorlock/>
          </v:shape>
          <o:OLEObject Type="Embed" ProgID="Equation.DSMT4" ShapeID="_x0000_i1072" DrawAspect="Content" ObjectID="_1468075772" r:id="rId100">
            <o:LockedField>false</o:LockedField>
          </o:OLEObject>
        </w:object>
      </w:r>
      <w:r>
        <w:rPr>
          <w:rFonts w:hint="eastAsia"/>
          <w:color w:val="000000" w:themeColor="text1"/>
          <w14:textFill>
            <w14:solidFill>
              <w14:schemeClr w14:val="tx1"/>
            </w14:solidFill>
          </w14:textFill>
        </w:rPr>
        <w:t>＝</w:t>
      </w:r>
      <w:r>
        <w:rPr>
          <w:rFonts w:hint="eastAsia"/>
          <w:color w:val="000000" w:themeColor="text1"/>
          <w:position w:val="-6"/>
          <w14:textFill>
            <w14:solidFill>
              <w14:schemeClr w14:val="tx1"/>
            </w14:solidFill>
          </w14:textFill>
        </w:rPr>
        <w:object>
          <v:shape id="_x0000_i1073" o:spt="75" type="#_x0000_t75" style="height:15.9pt;width:21.2pt;" o:ole="t" filled="f" o:preferrelative="t" stroked="f" coordsize="21600,21600">
            <v:path/>
            <v:fill on="f" focussize="0,0"/>
            <v:stroke on="f" joinstyle="miter"/>
            <v:imagedata r:id="rId97" o:title=""/>
            <o:lock v:ext="edit" aspectratio="t"/>
            <w10:wrap type="none"/>
            <w10:anchorlock/>
          </v:shape>
          <o:OLEObject Type="Embed" ProgID="Equation.DSMT4" ShapeID="_x0000_i1073" DrawAspect="Content" ObjectID="_1468075773" r:id="rId102">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旋转,勾股定理</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黑龙江哈尔滨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szCs w:val="21"/>
          <w14:textFill>
            <w14:solidFill>
              <w14:schemeClr w14:val="tx1"/>
            </w14:solidFill>
          </w14:textFill>
        </w:rPr>
        <w:t>如图将</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ABC绕点C逆时针旋转得到</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A′B′C,其中点A′与A是对应点,点B′与B是对应点,点B′落在边AC上,连接A′B,若</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ACB=45°,AC=3,BC=2,则A′B的长为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spacing w:line="360" w:lineRule="auto"/>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264920" cy="10591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a:xfrm>
                      <a:off x="0" y="0"/>
                      <a:ext cx="1264920" cy="1059180"/>
                    </a:xfrm>
                    <a:prstGeom prst="rect">
                      <a:avLst/>
                    </a:prstGeom>
                    <a:noFill/>
                    <a:ln>
                      <a:noFill/>
                    </a:ln>
                  </pic:spPr>
                </pic:pic>
              </a:graphicData>
            </a:graphic>
          </wp:inline>
        </w:drawing>
      </w:r>
    </w:p>
    <w:p>
      <w:pPr>
        <w:rPr>
          <w:rFonts w:eastAsia="新宋体"/>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w:t>
      </w:r>
      <w:r>
        <w:rPr>
          <w:rFonts w:eastAsia="新宋体"/>
          <w:color w:val="000000" w:themeColor="text1"/>
          <w:position w:val="-8"/>
          <w:szCs w:val="21"/>
          <w14:textFill>
            <w14:solidFill>
              <w14:schemeClr w14:val="tx1"/>
            </w14:solidFill>
          </w14:textFill>
        </w:rPr>
        <w:object>
          <v:shape id="_x0000_i1074" o:spt="75" type="#_x0000_t75" style="height:16.95pt;width:22.25pt;" o:ole="t" filled="f" o:preferrelative="t" stroked="f" coordsize="21600,21600">
            <v:path/>
            <v:fill on="f" focussize="0,0"/>
            <v:stroke on="f" joinstyle="miter"/>
            <v:imagedata r:id="rId105" o:title=""/>
            <o:lock v:ext="edit" aspectratio="t"/>
            <w10:wrap type="none"/>
            <w10:anchorlock/>
          </v:shape>
          <o:OLEObject Type="Embed" ProgID="Equation.DSMT4" ShapeID="_x0000_i1074" DrawAspect="Content" ObjectID="_1468075774" r:id="rId104">
            <o:LockedField>false</o:LockedField>
          </o:OLEObject>
        </w:objec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新宋体"/>
          <w:color w:val="000000" w:themeColor="text1"/>
          <w:szCs w:val="21"/>
          <w14:textFill>
            <w14:solidFill>
              <w14:schemeClr w14:val="tx1"/>
            </w14:solidFill>
          </w14:textFill>
        </w:rPr>
        <w:t>解：</w:t>
      </w:r>
      <w:r>
        <w:rPr>
          <w:rFonts w:hint="eastAsia" w:ascii="宋体" w:hAnsi="宋体" w:cs="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将</w:t>
      </w: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ABC</w:t>
      </w:r>
      <w:r>
        <w:rPr>
          <w:rFonts w:eastAsia="新宋体"/>
          <w:color w:val="000000" w:themeColor="text1"/>
          <w:szCs w:val="21"/>
          <w14:textFill>
            <w14:solidFill>
              <w14:schemeClr w14:val="tx1"/>
            </w14:solidFill>
          </w14:textFill>
        </w:rPr>
        <w:t>绕点</w:t>
      </w:r>
      <w:r>
        <w:rPr>
          <w:rFonts w:eastAsia="新宋体"/>
          <w:i/>
          <w:color w:val="000000" w:themeColor="text1"/>
          <w:szCs w:val="21"/>
          <w14:textFill>
            <w14:solidFill>
              <w14:schemeClr w14:val="tx1"/>
            </w14:solidFill>
          </w14:textFill>
        </w:rPr>
        <w:t>C</w:t>
      </w:r>
      <w:r>
        <w:rPr>
          <w:rFonts w:eastAsia="新宋体"/>
          <w:color w:val="000000" w:themeColor="text1"/>
          <w:szCs w:val="21"/>
          <w14:textFill>
            <w14:solidFill>
              <w14:schemeClr w14:val="tx1"/>
            </w14:solidFill>
          </w14:textFill>
        </w:rPr>
        <w:t>逆时针旋转得到</w:t>
      </w: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C</w:t>
      </w:r>
      <w:r>
        <w:rPr>
          <w:rFonts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AC</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C</w:t>
      </w:r>
      <w:r>
        <w:rPr>
          <w:rFonts w:eastAsia="新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ACB</w:t>
      </w:r>
      <w:r>
        <w:rPr>
          <w:rFonts w:eastAsia="新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ACA</w:t>
      </w:r>
      <w:r>
        <w:rPr>
          <w:rFonts w:eastAsia="新宋体"/>
          <w:color w:val="000000" w:themeColor="text1"/>
          <w:szCs w:val="21"/>
          <w14:textFill>
            <w14:solidFill>
              <w14:schemeClr w14:val="tx1"/>
            </w14:solidFill>
          </w14:textFill>
        </w:rPr>
        <w:t>'＝45°</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CB</w:t>
      </w:r>
      <w:r>
        <w:rPr>
          <w:rFonts w:eastAsia="新宋体"/>
          <w:color w:val="000000" w:themeColor="text1"/>
          <w:szCs w:val="21"/>
          <w14:textFill>
            <w14:solidFill>
              <w14:schemeClr w14:val="tx1"/>
            </w14:solidFill>
          </w14:textFill>
        </w:rPr>
        <w:t>＝90°</w:t>
      </w:r>
    </w:p>
    <w:p>
      <w:pPr>
        <w:spacing w:line="360" w:lineRule="auto"/>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w:t>
      </w:r>
      <w:r>
        <w:rPr>
          <w:rFonts w:eastAsia="新宋体"/>
          <w:color w:val="000000" w:themeColor="text1"/>
          <w:position w:val="-8"/>
          <w:szCs w:val="21"/>
          <w14:textFill>
            <w14:solidFill>
              <w14:schemeClr w14:val="tx1"/>
            </w14:solidFill>
          </w14:textFill>
        </w:rPr>
        <w:object>
          <v:shape id="_x0000_i1075" o:spt="75" type="#_x0000_t75" style="height:19.05pt;width:64.6pt;" o:ole="t" filled="f" o:preferrelative="t" stroked="f" coordsize="21600,21600">
            <v:path/>
            <v:fill on="f" focussize="0,0"/>
            <v:stroke on="f" joinstyle="miter"/>
            <v:imagedata r:id="rId107" o:title=""/>
            <o:lock v:ext="edit" aspectratio="t"/>
            <w10:wrap type="none"/>
            <w10:anchorlock/>
          </v:shape>
          <o:OLEObject Type="Embed" ProgID="Equation.DSMT4" ShapeID="_x0000_i1075" DrawAspect="Content" ObjectID="_1468075775" r:id="rId106">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8"/>
          <w:szCs w:val="21"/>
          <w14:textFill>
            <w14:solidFill>
              <w14:schemeClr w14:val="tx1"/>
            </w14:solidFill>
          </w14:textFill>
        </w:rPr>
        <w:object>
          <v:shape id="_x0000_i1076" o:spt="75" type="#_x0000_t75" style="height:16.95pt;width:22.25pt;" o:ole="t" filled="f" o:preferrelative="t" stroked="f" coordsize="21600,21600">
            <v:path/>
            <v:fill on="f" focussize="0,0"/>
            <v:stroke on="f" joinstyle="miter"/>
            <v:imagedata r:id="rId109" o:title=""/>
            <o:lock v:ext="edit" aspectratio="t"/>
            <w10:wrap type="none"/>
            <w10:anchorlock/>
          </v:shape>
          <o:OLEObject Type="Embed" ProgID="Equation.DSMT4" ShapeID="_x0000_i1076" DrawAspect="Content" ObjectID="_1468075776" r:id="rId108">
            <o:LockedField>false</o:LockedField>
          </o:OLEObject>
        </w:objec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故答案为</w:t>
      </w:r>
      <w:r>
        <w:rPr>
          <w:rFonts w:eastAsia="新宋体"/>
          <w:color w:val="000000" w:themeColor="text1"/>
          <w:position w:val="-8"/>
          <w:szCs w:val="21"/>
          <w14:textFill>
            <w14:solidFill>
              <w14:schemeClr w14:val="tx1"/>
            </w14:solidFill>
          </w14:textFill>
        </w:rPr>
        <w:object>
          <v:shape id="_x0000_i1077" o:spt="75" type="#_x0000_t75" style="height:16.95pt;width:22.25pt;" o:ole="t" filled="f" o:preferrelative="t" stroked="f" coordsize="21600,21600">
            <v:path/>
            <v:fill on="f" focussize="0,0"/>
            <v:stroke on="f" joinstyle="miter"/>
            <v:imagedata r:id="rId109" o:title=""/>
            <o:lock v:ext="edit" aspectratio="t"/>
            <w10:wrap type="none"/>
            <w10:anchorlock/>
          </v:shape>
          <o:OLEObject Type="Embed" ProgID="Equation.DSMT4" ShapeID="_x0000_i1077" DrawAspect="Content" ObjectID="_1468075777" r:id="rId110">
            <o:LockedField>false</o:LockedField>
          </o:OLEObject>
        </w:objec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旋转的性质</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 xml:space="preserve"> 勾股定理</w:t>
      </w:r>
    </w:p>
    <w:p>
      <w:pPr>
        <w:rPr>
          <w:b/>
          <w:color w:val="000000" w:themeColor="text1"/>
          <w14:textFill>
            <w14:solidFill>
              <w14:schemeClr w14:val="tx1"/>
            </w14:solidFill>
          </w14:textFill>
        </w:rPr>
      </w:pPr>
    </w:p>
    <w:p>
      <w:pPr>
        <w:spacing w:line="360" w:lineRule="auto"/>
        <w:ind w:left="413" w:hanging="413" w:hangingChars="196"/>
        <w:jc w:val="left"/>
        <w:rPr>
          <w:color w:val="000000" w:themeColor="text1"/>
          <w:szCs w:val="21"/>
          <w:lang w:val="en-GB"/>
          <w14:textFill>
            <w14:solidFill>
              <w14:schemeClr w14:val="tx1"/>
            </w14:solidFill>
          </w14:textFill>
        </w:rPr>
      </w:pPr>
      <w:r>
        <w:rPr>
          <w:b/>
          <w:color w:val="000000" w:themeColor="text1"/>
          <w14:textFill>
            <w14:solidFill>
              <w14:schemeClr w14:val="tx1"/>
            </w14:solidFill>
          </w14:textFill>
        </w:rPr>
        <w:t>5.</w:t>
      </w:r>
      <w:r>
        <w:rPr>
          <w:b/>
          <w:color w:val="000000" w:themeColor="text1"/>
          <w:szCs w:val="21"/>
          <w14:textFill>
            <w14:solidFill>
              <w14:schemeClr w14:val="tx1"/>
            </w14:solidFill>
          </w14:textFill>
        </w:rPr>
        <w:t xml:space="preserve"> （2019山东东营，14，3分）</w:t>
      </w:r>
      <w:r>
        <w:rPr>
          <w:color w:val="000000" w:themeColor="text1"/>
          <w:szCs w:val="21"/>
          <w14:textFill>
            <w14:solidFill>
              <w14:schemeClr w14:val="tx1"/>
            </w14:solidFill>
          </w14:textFill>
        </w:rPr>
        <w:t>已知等腰三角形的底角是30</w:t>
      </w:r>
      <w:r>
        <w:rPr>
          <w:color w:val="000000" w:themeColor="text1"/>
          <w:position w:val="11"/>
          <w:szCs w:val="21"/>
          <w14:textFill>
            <w14:solidFill>
              <w14:schemeClr w14:val="tx1"/>
            </w14:solidFill>
          </w14:textFill>
        </w:rPr>
        <w:t>°</w:t>
      </w:r>
      <w:r>
        <w:rPr>
          <w:color w:val="000000" w:themeColor="text1"/>
          <w:szCs w:val="21"/>
          <w14:textFill>
            <w14:solidFill>
              <w14:schemeClr w14:val="tx1"/>
            </w14:solidFill>
          </w14:textFill>
        </w:rPr>
        <w:t>，腰长为2</w:t>
      </w:r>
      <w:r>
        <w:rPr>
          <w:rFonts w:eastAsia="新宋体"/>
          <w:color w:val="000000" w:themeColor="text1"/>
          <w:position w:val="-8"/>
          <w:szCs w:val="21"/>
          <w14:textFill>
            <w14:solidFill>
              <w14:schemeClr w14:val="tx1"/>
            </w14:solidFill>
          </w14:textFill>
        </w:rPr>
        <w:object>
          <v:shape id="_x0000_i1078" o:spt="75" type="#_x0000_t75" style="height:18pt;width:18pt;" o:ole="t" filled="f" o:preferrelative="t" stroked="f" coordsize="21600,21600">
            <v:path/>
            <v:fill on="f" focussize="0,0"/>
            <v:stroke on="f" joinstyle="miter"/>
            <v:imagedata r:id="rId112" o:title=""/>
            <o:lock v:ext="edit" aspectratio="t"/>
            <w10:wrap type="none"/>
            <w10:anchorlock/>
          </v:shape>
          <o:OLEObject Type="Embed" ProgID="Equation.DSMT4" ShapeID="_x0000_i1078" DrawAspect="Content" ObjectID="_1468075778" r:id="rId111">
            <o:LockedField>false</o:LockedField>
          </o:OLEObject>
        </w:object>
      </w:r>
      <w:r>
        <w:rPr>
          <w:color w:val="000000" w:themeColor="text1"/>
          <w:szCs w:val="21"/>
          <w14:textFill>
            <w14:solidFill>
              <w14:schemeClr w14:val="tx1"/>
            </w14:solidFill>
          </w14:textFill>
        </w:rPr>
        <w:t>，则它的周长是____________．</w:t>
      </w:r>
    </w:p>
    <w:p>
      <w:pPr>
        <w:spacing w:line="360" w:lineRule="auto"/>
        <w:jc w:val="left"/>
        <w:rPr>
          <w:color w:val="000000" w:themeColor="text1"/>
          <w:szCs w:val="21"/>
          <w:lang w:val="en-GB"/>
          <w14:textFill>
            <w14:solidFill>
              <w14:schemeClr w14:val="tx1"/>
            </w14:solidFill>
          </w14:textFill>
        </w:rPr>
      </w:pPr>
      <w:r>
        <w:rPr>
          <w:b/>
          <w:color w:val="000000" w:themeColor="text1"/>
          <w:szCs w:val="21"/>
          <w14:textFill>
            <w14:solidFill>
              <w14:schemeClr w14:val="tx1"/>
            </w14:solidFill>
          </w14:textFill>
        </w:rPr>
        <w:t>【答案】</w:t>
      </w:r>
      <w:r>
        <w:rPr>
          <w:color w:val="000000" w:themeColor="text1"/>
          <w:position w:val="-8"/>
          <w:szCs w:val="21"/>
          <w14:textFill>
            <w14:solidFill>
              <w14:schemeClr w14:val="tx1"/>
            </w14:solidFill>
          </w14:textFill>
        </w:rPr>
        <w:object>
          <v:shape id="_x0000_i1079" o:spt="75" alt="学科网(www.zxxk.com)--教育资源门户，提供试卷、教案、课件、论文、素材及各类教学资源下载，还有大量而丰富的教学相关资讯！" type="#_x0000_t75" style="height:14.3pt;width:32.8pt;" o:ole="t" filled="f" o:preferrelative="t" stroked="f" coordsize="21600,21600">
            <v:path/>
            <v:fill on="f" focussize="0,0"/>
            <v:stroke on="f" joinstyle="miter"/>
            <v:imagedata r:id="rId114" o:title=""/>
            <o:lock v:ext="edit" aspectratio="t"/>
            <w10:wrap type="none"/>
            <w10:anchorlock/>
          </v:shape>
          <o:OLEObject Type="Embed" ProgID="Equation.DSMT4" ShapeID="_x0000_i1079" DrawAspect="Content" ObjectID="_1468075779" r:id="rId113">
            <o:LockedField>false</o:LockedField>
          </o:OLEObject>
        </w:object>
      </w:r>
    </w:p>
    <w:p>
      <w:pPr>
        <w:spacing w:line="360" w:lineRule="auto"/>
        <w:rPr>
          <w:color w:val="000000" w:themeColor="text1"/>
          <w:szCs w:val="21"/>
          <w14:textFill>
            <w14:solidFill>
              <w14:schemeClr w14:val="tx1"/>
            </w14:solidFill>
          </w14:textFill>
        </w:rPr>
      </w:pP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解题过程</w:t>
      </w:r>
      <w:r>
        <w:rPr>
          <w:b/>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如图</w:t>
      </w:r>
      <w:r>
        <w:rPr>
          <w:color w:val="000000" w:themeColor="text1"/>
          <w:szCs w:val="21"/>
          <w14:textFill>
            <w14:solidFill>
              <w14:schemeClr w14:val="tx1"/>
            </w14:solidFill>
          </w14:textFill>
        </w:rPr>
        <w:t>，</w:t>
      </w:r>
      <w:r>
        <w:rPr>
          <w:rFonts w:hint="eastAsia" w:eastAsia="新宋体"/>
          <w:color w:val="000000" w:themeColor="text1"/>
          <w:szCs w:val="21"/>
          <w14:textFill>
            <w14:solidFill>
              <w14:schemeClr w14:val="tx1"/>
            </w14:solidFill>
          </w14:textFill>
        </w:rPr>
        <w:t>过</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于</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ADB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＝2</w:t>
      </w:r>
      <w:r>
        <w:rPr>
          <w:rFonts w:eastAsia="新宋体"/>
          <w:color w:val="000000" w:themeColor="text1"/>
          <w:position w:val="-8"/>
          <w:szCs w:val="21"/>
          <w14:textFill>
            <w14:solidFill>
              <w14:schemeClr w14:val="tx1"/>
            </w14:solidFill>
          </w14:textFill>
        </w:rPr>
        <w:object>
          <v:shape id="_x0000_i1080" o:spt="75" type="#_x0000_t75" style="height:18pt;width:18pt;" o:ole="t" filled="f" o:preferrelative="t" stroked="f" coordsize="21600,21600">
            <v:path/>
            <v:fill on="f" focussize="0,0"/>
            <v:stroke on="f" joinstyle="miter"/>
            <v:imagedata r:id="rId112" o:title=""/>
            <o:lock v:ext="edit" aspectratio="t"/>
            <w10:wrap type="none"/>
            <w10:anchorlock/>
          </v:shape>
          <o:OLEObject Type="Embed" ProgID="Equation.DSMT4" ShapeID="_x0000_i1080" DrawAspect="Content" ObjectID="_1468075780" r:id="rId115">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81" o:spt="75" alt="学科网(www.zxxk.com)--教育资源门户，提供试卷、教案、课件、论文、素材及各类教学资源下载，还有大量而丰富的教学相关资讯！" type="#_x0000_t75" style="height:27.55pt;width:10.6pt;" o:ole="t" filled="f" o:preferrelative="t" stroked="f" coordsize="21600,21600">
            <v:path/>
            <v:fill on="f" focussize="0,0"/>
            <v:stroke on="f" joinstyle="miter"/>
            <v:imagedata r:id="rId117" o:title=""/>
            <o:lock v:ext="edit" aspectratio="t"/>
            <w10:wrap type="none"/>
            <w10:anchorlock/>
          </v:shape>
          <o:OLEObject Type="Embed" ProgID="Equation.DSMT4" ShapeID="_x0000_i1081" DrawAspect="Content" ObjectID="_1468075781" r:id="rId116">
            <o:LockedField>false</o:LockedField>
          </o:OLEObject>
        </w:objec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eastAsia="新宋体"/>
          <w:color w:val="000000" w:themeColor="text1"/>
          <w:position w:val="-8"/>
          <w:szCs w:val="21"/>
          <w14:textFill>
            <w14:solidFill>
              <w14:schemeClr w14:val="tx1"/>
            </w14:solidFill>
          </w14:textFill>
        </w:rPr>
        <w:object>
          <v:shape id="_x0000_i1082" o:spt="75" type="#_x0000_t75" style="height:18pt;width:18pt;" o:ole="t" filled="f" o:preferrelative="t" stroked="f" coordsize="21600,21600">
            <v:path/>
            <v:fill on="f" focussize="0,0"/>
            <v:stroke on="f" joinstyle="miter"/>
            <v:imagedata r:id="rId112" o:title=""/>
            <o:lock v:ext="edit" aspectratio="t"/>
            <w10:wrap type="none"/>
            <w10:anchorlock/>
          </v:shape>
          <o:OLEObject Type="Embed" ProgID="Equation.DSMT4" ShapeID="_x0000_i1082" DrawAspect="Content" ObjectID="_1468075782" r:id="rId118">
            <o:LockedField>false</o:LockedField>
          </o:OLEObject>
        </w:object>
      </w:r>
      <w:r>
        <w:rPr>
          <w:rFonts w:hint="eastAsia" w:eastAsia="新宋体"/>
          <w:color w:val="000000" w:themeColor="text1"/>
          <w:szCs w:val="21"/>
          <w14:textFill>
            <w14:solidFill>
              <w14:schemeClr w14:val="tx1"/>
            </w14:solidFill>
          </w14:textFill>
        </w:rPr>
        <w:t>，由勾股定理得：</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eastAsia="新宋体"/>
          <w:color w:val="000000" w:themeColor="text1"/>
          <w:position w:val="-10"/>
          <w:szCs w:val="21"/>
          <w14:textFill>
            <w14:solidFill>
              <w14:schemeClr w14:val="tx1"/>
            </w14:solidFill>
          </w14:textFill>
        </w:rPr>
        <w:object>
          <v:shape id="_x0000_i1083" o:spt="75" type="#_x0000_t75" style="height:22.25pt;width:84.2pt;" o:ole="t" filled="f" o:preferrelative="t" stroked="f" coordsize="21600,21600">
            <v:path/>
            <v:fill on="f" focussize="0,0"/>
            <v:stroke on="f" joinstyle="miter"/>
            <v:imagedata r:id="rId120" o:title=""/>
            <o:lock v:ext="edit" aspectratio="t"/>
            <w10:wrap type="none"/>
            <w10:anchorlock/>
          </v:shape>
          <o:OLEObject Type="Embed" ProgID="Equation.DSMT4" ShapeID="_x0000_i1083" DrawAspect="Content" ObjectID="_1468075783" r:id="rId119">
            <o:LockedField>false</o:LockedField>
          </o:OLEObject>
        </w:object>
      </w:r>
      <w:r>
        <w:rPr>
          <w:rFonts w:hint="eastAsia" w:eastAsia="新宋体"/>
          <w:color w:val="000000" w:themeColor="text1"/>
          <w:szCs w:val="21"/>
          <w14:textFill>
            <w14:solidFill>
              <w14:schemeClr w14:val="tx1"/>
            </w14:solidFill>
          </w14:textFill>
        </w:rPr>
        <w:t>＝3，同理</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＝6，∴△</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的周长为</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＝6+2</w:t>
      </w:r>
      <w:r>
        <w:rPr>
          <w:rFonts w:eastAsia="新宋体"/>
          <w:color w:val="000000" w:themeColor="text1"/>
          <w:position w:val="-8"/>
          <w:szCs w:val="21"/>
          <w14:textFill>
            <w14:solidFill>
              <w14:schemeClr w14:val="tx1"/>
            </w14:solidFill>
          </w14:textFill>
        </w:rPr>
        <w:object>
          <v:shape id="_x0000_i1084" o:spt="75" type="#_x0000_t75" style="height:18pt;width:18pt;" o:ole="t" filled="f" o:preferrelative="t" stroked="f" coordsize="21600,21600">
            <v:path/>
            <v:fill on="f" focussize="0,0"/>
            <v:stroke on="f" joinstyle="miter"/>
            <v:imagedata r:id="rId112" o:title=""/>
            <o:lock v:ext="edit" aspectratio="t"/>
            <w10:wrap type="none"/>
            <w10:anchorlock/>
          </v:shape>
          <o:OLEObject Type="Embed" ProgID="Equation.DSMT4" ShapeID="_x0000_i1084" DrawAspect="Content" ObjectID="_1468075784" r:id="rId121">
            <o:LockedField>false</o:LockedField>
          </o:OLEObject>
        </w:object>
      </w:r>
      <w:r>
        <w:rPr>
          <w:rFonts w:hint="eastAsia" w:eastAsia="新宋体"/>
          <w:color w:val="000000" w:themeColor="text1"/>
          <w:szCs w:val="21"/>
          <w14:textFill>
            <w14:solidFill>
              <w14:schemeClr w14:val="tx1"/>
            </w14:solidFill>
          </w14:textFill>
        </w:rPr>
        <w:t>+2</w:t>
      </w:r>
      <w:r>
        <w:rPr>
          <w:rFonts w:eastAsia="新宋体"/>
          <w:color w:val="000000" w:themeColor="text1"/>
          <w:position w:val="-8"/>
          <w:szCs w:val="21"/>
          <w14:textFill>
            <w14:solidFill>
              <w14:schemeClr w14:val="tx1"/>
            </w14:solidFill>
          </w14:textFill>
        </w:rPr>
        <w:object>
          <v:shape id="_x0000_i1085" o:spt="75" type="#_x0000_t75" style="height:18pt;width:18pt;" o:ole="t" filled="f" o:preferrelative="t" stroked="f" coordsize="21600,21600">
            <v:path/>
            <v:fill on="f" focussize="0,0"/>
            <v:stroke on="f" joinstyle="miter"/>
            <v:imagedata r:id="rId112" o:title=""/>
            <o:lock v:ext="edit" aspectratio="t"/>
            <w10:wrap type="none"/>
            <w10:anchorlock/>
          </v:shape>
          <o:OLEObject Type="Embed" ProgID="Equation.DSMT4" ShapeID="_x0000_i1085" DrawAspect="Content" ObjectID="_1468075785" r:id="rId122">
            <o:LockedField>false</o:LockedField>
          </o:OLEObject>
        </w:object>
      </w:r>
      <w:r>
        <w:rPr>
          <w:rFonts w:hint="eastAsia" w:eastAsia="新宋体"/>
          <w:color w:val="000000" w:themeColor="text1"/>
          <w:szCs w:val="21"/>
          <w14:textFill>
            <w14:solidFill>
              <w14:schemeClr w14:val="tx1"/>
            </w14:solidFill>
          </w14:textFill>
        </w:rPr>
        <w:t>＝6+4</w:t>
      </w:r>
      <w:r>
        <w:rPr>
          <w:rFonts w:eastAsia="新宋体"/>
          <w:color w:val="000000" w:themeColor="text1"/>
          <w:position w:val="-8"/>
          <w:szCs w:val="21"/>
          <w14:textFill>
            <w14:solidFill>
              <w14:schemeClr w14:val="tx1"/>
            </w14:solidFill>
          </w14:textFill>
        </w:rPr>
        <w:object>
          <v:shape id="_x0000_i1086" o:spt="75" type="#_x0000_t75" style="height:18pt;width:18pt;" o:ole="t" filled="f" o:preferrelative="t" stroked="f" coordsize="21600,21600">
            <v:path/>
            <v:fill on="f" focussize="0,0"/>
            <v:stroke on="f" joinstyle="miter"/>
            <v:imagedata r:id="rId112" o:title=""/>
            <o:lock v:ext="edit" aspectratio="t"/>
            <w10:wrap type="none"/>
            <w10:anchorlock/>
          </v:shape>
          <o:OLEObject Type="Embed" ProgID="Equation.DSMT4" ShapeID="_x0000_i1086" DrawAspect="Content" ObjectID="_1468075786" r:id="rId123">
            <o:LockedField>false</o:LockedField>
          </o:OLEObject>
        </w:object>
      </w:r>
      <w:r>
        <w:rPr>
          <w:rFonts w:hint="eastAsia" w:eastAsia="新宋体"/>
          <w:color w:val="000000" w:themeColor="text1"/>
          <w:szCs w:val="21"/>
          <w14:textFill>
            <w14:solidFill>
              <w14:schemeClr w14:val="tx1"/>
            </w14:solidFill>
          </w14:textFill>
        </w:rPr>
        <w:t>．</w:t>
      </w:r>
    </w:p>
    <w:p>
      <w:pPr>
        <w:spacing w:line="360" w:lineRule="auto"/>
        <w:ind w:left="273" w:leftChars="130"/>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950085" cy="84709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1950085" cy="847090"/>
                    </a:xfrm>
                    <a:prstGeom prst="rect">
                      <a:avLst/>
                    </a:prstGeom>
                    <a:noFill/>
                    <a:ln>
                      <a:noFill/>
                    </a:ln>
                  </pic:spPr>
                </pic:pic>
              </a:graphicData>
            </a:graphic>
          </wp:inline>
        </w:drawing>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【知识点】等腰三角形的性质；勾股定理</w:t>
      </w:r>
    </w:p>
    <w:p>
      <w:pPr>
        <w:rPr>
          <w:b/>
          <w:color w:val="000000" w:themeColor="text1"/>
          <w14:textFill>
            <w14:solidFill>
              <w14:schemeClr w14:val="tx1"/>
            </w14:solidFill>
          </w14:textFill>
        </w:rPr>
      </w:pPr>
    </w:p>
    <w:p>
      <w:pPr>
        <w:ind w:left="413" w:hanging="413" w:hangingChars="196"/>
        <w:textAlignment w:val="center"/>
        <w:rPr>
          <w:b/>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b/>
          <w:color w:val="000000" w:themeColor="text1"/>
          <w14:textFill>
            <w14:solidFill>
              <w14:schemeClr w14:val="tx1"/>
            </w14:solidFill>
          </w14:textFill>
        </w:rPr>
        <w:t>（2019北京市，12题，2分）</w:t>
      </w:r>
      <w:r>
        <w:rPr>
          <w:color w:val="000000" w:themeColor="text1"/>
          <w:szCs w:val="21"/>
          <w14:textFill>
            <w14:solidFill>
              <w14:schemeClr w14:val="tx1"/>
            </w14:solidFill>
          </w14:textFill>
        </w:rPr>
        <w:t>如图所示的网格是正方形网格，则</w:t>
      </w:r>
      <w:r>
        <w:rPr>
          <w:color w:val="000000" w:themeColor="text1"/>
          <w:szCs w:val="21"/>
          <w14:textFill>
            <w14:solidFill>
              <w14:schemeClr w14:val="tx1"/>
            </w14:solidFill>
          </w14:textFill>
        </w:rPr>
        <w:object>
          <v:shape id="_x0000_i1087" o:spt="75" type="#_x0000_t75" style="height:12.7pt;width:66.7pt;" o:ole="t" filled="f" o:preferrelative="t" stroked="f" coordsize="21600,21600">
            <v:path/>
            <v:fill on="f" focussize="0,0"/>
            <v:stroke on="f" joinstyle="miter"/>
            <v:imagedata r:id="rId126" o:title=""/>
            <o:lock v:ext="edit" aspectratio="t"/>
            <w10:wrap type="none"/>
            <w10:anchorlock/>
          </v:shape>
          <o:OLEObject Type="Embed" ProgID="Equation.DSMT4" ShapeID="_x0000_i1087" DrawAspect="Content" ObjectID="_1468075787" r:id="rId125">
            <o:LockedField>false</o:LockedField>
          </o:OLEObject>
        </w:object>
      </w:r>
      <w:r>
        <w:rPr>
          <w:color w:val="000000" w:themeColor="text1"/>
          <w:szCs w:val="21"/>
          <w14:textFill>
            <w14:solidFill>
              <w14:schemeClr w14:val="tx1"/>
            </w14:solidFill>
          </w14:textFill>
        </w:rPr>
        <w:t>＝____________°（点A，B，P是网格线交点）.</w:t>
      </w:r>
    </w:p>
    <w:p>
      <w:pPr>
        <w:ind w:left="412" w:hanging="411" w:hangingChars="196"/>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628775" cy="1057275"/>
            <wp:effectExtent l="0" t="0" r="0" b="0"/>
            <wp:docPr id="1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1"/>
                    <pic:cNvPicPr>
                      <a:picLocks noChangeAspect="1" noChangeArrowheads="1"/>
                    </pic:cNvPicPr>
                  </pic:nvPicPr>
                  <pic:blipFill>
                    <a:blip r:embed="rId127"/>
                    <a:srcRect/>
                    <a:stretch>
                      <a:fillRect/>
                    </a:stretch>
                  </pic:blipFill>
                  <pic:spPr>
                    <a:xfrm>
                      <a:off x="0" y="0"/>
                      <a:ext cx="1628775" cy="1057275"/>
                    </a:xfrm>
                    <a:prstGeom prst="rect">
                      <a:avLst/>
                    </a:prstGeom>
                    <a:noFill/>
                    <a:ln w="9525">
                      <a:noFill/>
                      <a:miter lim="800000"/>
                      <a:headEnd/>
                      <a:tailEnd/>
                    </a:ln>
                  </pic:spPr>
                </pic:pic>
              </a:graphicData>
            </a:graphic>
          </wp:inline>
        </w:drawing>
      </w:r>
    </w:p>
    <w:p>
      <w:pPr>
        <w:ind w:left="413" w:hanging="413" w:hangingChars="196"/>
        <w:jc w:val="left"/>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45°</w:t>
      </w:r>
    </w:p>
    <w:p>
      <w:pPr>
        <w:textAlignment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如图12-1，延长AP至C，连结BC.</w:t>
      </w:r>
      <w:r>
        <w:rPr>
          <w:color w:val="000000" w:themeColor="text1"/>
          <w:szCs w:val="21"/>
          <w14:textFill>
            <w14:solidFill>
              <w14:schemeClr w14:val="tx1"/>
            </w14:solidFill>
          </w14:textFill>
        </w:rPr>
        <w:drawing>
          <wp:inline distT="0" distB="0" distL="0" distR="0">
            <wp:extent cx="1676400" cy="1133475"/>
            <wp:effectExtent l="1905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201"/>
                    <pic:cNvPicPr>
                      <a:picLocks noChangeAspect="1" noChangeArrowheads="1"/>
                    </pic:cNvPicPr>
                  </pic:nvPicPr>
                  <pic:blipFill>
                    <a:blip r:embed="rId128"/>
                    <a:srcRect/>
                    <a:stretch>
                      <a:fillRect/>
                    </a:stretch>
                  </pic:blipFill>
                  <pic:spPr>
                    <a:xfrm>
                      <a:off x="0" y="0"/>
                      <a:ext cx="1676400" cy="1133475"/>
                    </a:xfrm>
                    <a:prstGeom prst="rect">
                      <a:avLst/>
                    </a:prstGeom>
                    <a:noFill/>
                    <a:ln w="9525">
                      <a:noFill/>
                      <a:miter lim="800000"/>
                      <a:headEnd/>
                      <a:tailEnd/>
                    </a:ln>
                  </pic:spPr>
                </pic:pic>
              </a:graphicData>
            </a:graphic>
          </wp:inline>
        </w:drawing>
      </w:r>
    </w:p>
    <w:p>
      <w:pPr>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设图中小正方形的边长为1，由勾股定理得</w:t>
      </w:r>
      <w:r>
        <w:rPr>
          <w:color w:val="000000" w:themeColor="text1"/>
          <w:szCs w:val="21"/>
          <w14:textFill>
            <w14:solidFill>
              <w14:schemeClr w14:val="tx1"/>
            </w14:solidFill>
          </w14:textFill>
        </w:rPr>
        <w:object>
          <v:shape id="_x0000_i1088" o:spt="75" type="#_x0000_t75" style="height:14.8pt;width:75.7pt;" o:ole="t" filled="f" o:preferrelative="t" stroked="f" coordsize="21600,21600">
            <v:path/>
            <v:fill on="f" focussize="0,0"/>
            <v:stroke on="f" joinstyle="miter"/>
            <v:imagedata r:id="rId130" o:title=""/>
            <o:lock v:ext="edit" aspectratio="t"/>
            <w10:wrap type="none"/>
            <w10:anchorlock/>
          </v:shape>
          <o:OLEObject Type="Embed" ProgID="Equation.DSMT4" ShapeID="_x0000_i1088" DrawAspect="Content" ObjectID="_1468075788" r:id="rId129">
            <o:LockedField>false</o:LockedField>
          </o:OLEObject>
        </w:object>
      </w:r>
      <w:r>
        <w:rPr>
          <w:color w:val="000000" w:themeColor="text1"/>
          <w:szCs w:val="21"/>
          <w14:textFill>
            <w14:solidFill>
              <w14:schemeClr w14:val="tx1"/>
            </w14:solidFill>
          </w14:textFill>
        </w:rPr>
        <w:t>，</w:t>
      </w:r>
      <w:r>
        <w:rPr>
          <w:color w:val="000000" w:themeColor="text1"/>
          <w:szCs w:val="21"/>
          <w14:textFill>
            <w14:solidFill>
              <w14:schemeClr w14:val="tx1"/>
            </w14:solidFill>
          </w14:textFill>
        </w:rPr>
        <w:object>
          <v:shape id="_x0000_i1089" o:spt="75" type="#_x0000_t75" style="height:14.8pt;width:75.7pt;" o:ole="t" filled="f" o:preferrelative="t" stroked="f" coordsize="21600,21600">
            <v:path/>
            <v:fill on="f" focussize="0,0"/>
            <v:stroke on="f" joinstyle="miter"/>
            <v:imagedata r:id="rId132" o:title=""/>
            <o:lock v:ext="edit" aspectratio="t"/>
            <w10:wrap type="none"/>
            <w10:anchorlock/>
          </v:shape>
          <o:OLEObject Type="Embed" ProgID="Equation.DSMT4" ShapeID="_x0000_i1089" DrawAspect="Content" ObjectID="_1468075789" r:id="rId131">
            <o:LockedField>false</o:LockedField>
          </o:OLEObject>
        </w:object>
      </w:r>
      <w:r>
        <w:rPr>
          <w:color w:val="000000" w:themeColor="text1"/>
          <w:szCs w:val="21"/>
          <w14:textFill>
            <w14:solidFill>
              <w14:schemeClr w14:val="tx1"/>
            </w14:solidFill>
          </w14:textFill>
        </w:rPr>
        <w:t>，</w:t>
      </w:r>
      <w:r>
        <w:rPr>
          <w:color w:val="000000" w:themeColor="text1"/>
          <w:szCs w:val="21"/>
          <w14:textFill>
            <w14:solidFill>
              <w14:schemeClr w14:val="tx1"/>
            </w14:solidFill>
          </w14:textFill>
        </w:rPr>
        <w:object>
          <v:shape id="_x0000_i1090" o:spt="75" type="#_x0000_t75" style="height:14.8pt;width:78.9pt;" o:ole="t" filled="f" o:preferrelative="t" stroked="f" coordsize="21600,21600">
            <v:path/>
            <v:fill on="f" focussize="0,0"/>
            <v:stroke on="f" joinstyle="miter"/>
            <v:imagedata r:id="rId134" o:title=""/>
            <o:lock v:ext="edit" aspectratio="t"/>
            <w10:wrap type="none"/>
            <w10:anchorlock/>
          </v:shape>
          <o:OLEObject Type="Embed" ProgID="Equation.DSMT4" ShapeID="_x0000_i1090" DrawAspect="Content" ObjectID="_1468075790" r:id="rId133">
            <o:LockedField>false</o:LockedField>
          </o:OLEObject>
        </w:object>
      </w:r>
      <w:r>
        <w:rPr>
          <w:color w:val="000000" w:themeColor="text1"/>
          <w:szCs w:val="21"/>
          <w14:textFill>
            <w14:solidFill>
              <w14:schemeClr w14:val="tx1"/>
            </w14:solidFill>
          </w14:textFill>
        </w:rPr>
        <w:t>；</w:t>
      </w:r>
    </w:p>
    <w:p>
      <w:pPr>
        <w:textAlignment w:val="center"/>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object>
          <v:shape id="_x0000_i1091" o:spt="75" type="#_x0000_t75" style="height:17.45pt;width:135pt;" o:ole="t" filled="f" o:preferrelative="t" stroked="f" coordsize="21600,21600">
            <v:path/>
            <v:fill on="f" focussize="0,0"/>
            <v:stroke on="f" joinstyle="miter"/>
            <v:imagedata r:id="rId136" o:title=""/>
            <o:lock v:ext="edit" aspectratio="t"/>
            <w10:wrap type="none"/>
            <w10:anchorlock/>
          </v:shape>
          <o:OLEObject Type="Embed" ProgID="Equation.DSMT4" ShapeID="_x0000_i1091" DrawAspect="Content" ObjectID="_1468075791" r:id="rId135">
            <o:LockedField>false</o:LockedField>
          </o:OLEObject>
        </w:object>
      </w:r>
      <w:r>
        <w:rPr>
          <w:color w:val="000000" w:themeColor="text1"/>
          <w:szCs w:val="21"/>
          <w14:textFill>
            <w14:solidFill>
              <w14:schemeClr w14:val="tx1"/>
            </w14:solidFill>
          </w14:textFill>
        </w:rPr>
        <w:t>.即</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PBC为等腰直角三角形，</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BPC=45°.</w:t>
      </w:r>
    </w:p>
    <w:p>
      <w:pPr>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由三角形外角的性质得</w:t>
      </w:r>
      <w:r>
        <w:rPr>
          <w:color w:val="000000" w:themeColor="text1"/>
          <w:szCs w:val="21"/>
          <w14:textFill>
            <w14:solidFill>
              <w14:schemeClr w14:val="tx1"/>
            </w14:solidFill>
          </w14:textFill>
        </w:rPr>
        <w:object>
          <v:shape id="_x0000_i1092" o:spt="75" type="#_x0000_t75" style="height:12.7pt;width:134.45pt;" o:ole="t" filled="f" o:preferrelative="t" stroked="f" coordsize="21600,21600">
            <v:path/>
            <v:fill on="f" focussize="0,0"/>
            <v:stroke on="f" joinstyle="miter"/>
            <v:imagedata r:id="rId138" o:title=""/>
            <o:lock v:ext="edit" aspectratio="t"/>
            <w10:wrap type="none"/>
            <w10:anchorlock/>
          </v:shape>
          <o:OLEObject Type="Embed" ProgID="Equation.DSMT4" ShapeID="_x0000_i1092" DrawAspect="Content" ObjectID="_1468075792" r:id="rId137">
            <o:LockedField>false</o:LockedField>
          </o:OLEObject>
        </w:object>
      </w:r>
      <w:r>
        <w:rPr>
          <w:color w:val="000000" w:themeColor="text1"/>
          <w:szCs w:val="21"/>
          <w14:textFill>
            <w14:solidFill>
              <w14:schemeClr w14:val="tx1"/>
            </w14:solidFill>
          </w14:textFill>
        </w:rPr>
        <w:t>.</w:t>
      </w:r>
    </w:p>
    <w:p>
      <w:pPr>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勾股定理及逆定理、三角形外角的性质.</w:t>
      </w:r>
    </w:p>
    <w:p>
      <w:pPr>
        <w:rPr>
          <w:b/>
          <w:color w:val="000000" w:themeColor="text1"/>
          <w14:textFill>
            <w14:solidFill>
              <w14:schemeClr w14:val="tx1"/>
            </w14:solidFill>
          </w14:textFill>
        </w:rPr>
      </w:pPr>
    </w:p>
    <w:p>
      <w:pPr>
        <w:ind w:left="413" w:hanging="413" w:hangingChars="196"/>
        <w:rPr>
          <w:color w:val="000000" w:themeColor="text1"/>
          <w:position w:val="-6"/>
          <w14:textFill>
            <w14:solidFill>
              <w14:schemeClr w14:val="tx1"/>
            </w14:solidFill>
          </w14:textFill>
        </w:rPr>
      </w:pPr>
      <w:r>
        <w:rPr>
          <w:b/>
          <w:color w:val="000000" w:themeColor="text1"/>
          <w14:textFill>
            <w14:solidFill>
              <w14:schemeClr w14:val="tx1"/>
            </w14:solidFill>
          </w14:textFill>
        </w:rPr>
        <w:t>7.</w:t>
      </w:r>
      <w:r>
        <w:rPr>
          <w:rFonts w:hint="eastAsia"/>
          <w:b/>
          <w:color w:val="000000" w:themeColor="text1"/>
          <w14:textFill>
            <w14:solidFill>
              <w14:schemeClr w14:val="tx1"/>
            </w14:solidFill>
          </w14:textFill>
        </w:rPr>
        <w:t xml:space="preserve"> (2019黑龙江大庆,16题,5分)</w:t>
      </w:r>
      <w:r>
        <w:rPr>
          <w:rFonts w:hint="eastAsia"/>
          <w:color w:val="000000" w:themeColor="text1"/>
          <w14:textFill>
            <w14:solidFill>
              <w14:schemeClr w14:val="tx1"/>
            </w14:solidFill>
          </w14:textFill>
        </w:rPr>
        <w:t>我国古代数学家赵爽的"勾股方圆图"是由四个全等的直角三角形与中间的一个小正方形拼成的一个大正方形(如图所示).如果大正方形的面积是13,小正方形的面积是1,直角三角形的两直角边长分别为a,b,那么(a－b)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的值是______.</w:t>
      </w:r>
    </w:p>
    <w:p>
      <w:pPr>
        <w:rPr>
          <w:color w:val="000000" w:themeColor="text1"/>
          <w:position w:val="-32"/>
          <w14:textFill>
            <w14:solidFill>
              <w14:schemeClr w14:val="tx1"/>
            </w14:solidFill>
          </w14:textFill>
        </w:rPr>
      </w:pPr>
      <w:r>
        <w:rPr>
          <w:color w:val="000000" w:themeColor="text1"/>
          <w14:textFill>
            <w14:solidFill>
              <w14:schemeClr w14:val="tx1"/>
            </w14:solidFill>
          </w14:textFill>
        </w:rPr>
        <w:drawing>
          <wp:inline distT="0" distB="0" distL="114300" distR="114300">
            <wp:extent cx="1030605" cy="1024255"/>
            <wp:effectExtent l="0" t="0" r="17145" b="4445"/>
            <wp:docPr id="27"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0"/>
                    <pic:cNvPicPr>
                      <a:picLocks noChangeAspect="1"/>
                    </pic:cNvPicPr>
                  </pic:nvPicPr>
                  <pic:blipFill>
                    <a:blip r:embed="rId139"/>
                    <a:stretch>
                      <a:fillRect/>
                    </a:stretch>
                  </pic:blipFill>
                  <pic:spPr>
                    <a:xfrm>
                      <a:off x="0" y="0"/>
                      <a:ext cx="1030605" cy="1024255"/>
                    </a:xfrm>
                    <a:prstGeom prst="rect">
                      <a:avLst/>
                    </a:prstGeom>
                    <a:noFill/>
                    <a:ln>
                      <a:noFill/>
                    </a:ln>
                  </pic:spPr>
                </pic:pic>
              </a:graphicData>
            </a:graphic>
          </wp:inline>
        </w:drawing>
      </w:r>
    </w:p>
    <w:p>
      <w:pPr>
        <w:rPr>
          <w:color w:val="000000" w:themeColor="text1"/>
          <w:position w:val="-32"/>
          <w14:textFill>
            <w14:solidFill>
              <w14:schemeClr w14:val="tx1"/>
            </w14:solidFill>
          </w14:textFill>
        </w:rPr>
      </w:pPr>
      <w:r>
        <w:rPr>
          <w:rFonts w:hint="eastAsia"/>
          <w:color w:val="000000" w:themeColor="text1"/>
          <w:position w:val="-32"/>
          <w14:textFill>
            <w14:solidFill>
              <w14:schemeClr w14:val="tx1"/>
            </w14:solidFill>
          </w14:textFill>
        </w:rPr>
        <w:t>第16题图</w:t>
      </w:r>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1</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(a－b)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－2ab,其中,由勾股定理可得,a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＝13,直角三角形面积＝(13－1)÷4＝3,即</w:t>
      </w:r>
      <w:r>
        <w:rPr>
          <w:rFonts w:hint="eastAsia"/>
          <w:color w:val="000000" w:themeColor="text1"/>
          <w:position w:val="-22"/>
          <w14:textFill>
            <w14:solidFill>
              <w14:schemeClr w14:val="tx1"/>
            </w14:solidFill>
          </w14:textFill>
        </w:rPr>
        <w:object>
          <v:shape id="_x0000_i1093" o:spt="75" type="#_x0000_t75" style="height:28.05pt;width:38.1pt;" o:ole="t" filled="f" o:preferrelative="t" stroked="f" coordsize="21600,21600">
            <v:path/>
            <v:fill on="f" focussize="0,0"/>
            <v:stroke on="f" joinstyle="miter"/>
            <v:imagedata r:id="rId141" o:title=""/>
            <o:lock v:ext="edit" aspectratio="t"/>
            <w10:wrap type="none"/>
            <w10:anchorlock/>
          </v:shape>
          <o:OLEObject Type="Embed" ProgID="Equation.DSMT4" ShapeID="_x0000_i1093" DrawAspect="Content" ObjectID="_1468075793" r:id="rId140">
            <o:LockedField>false</o:LockedField>
          </o:OLEObject>
        </w:object>
      </w:r>
      <w:r>
        <w:rPr>
          <w:rFonts w:hint="eastAsia"/>
          <w:color w:val="000000" w:themeColor="text1"/>
          <w14:textFill>
            <w14:solidFill>
              <w14:schemeClr w14:val="tx1"/>
            </w14:solidFill>
          </w14:textFill>
        </w:rPr>
        <w:t>,所以ab＝6所以(a－b)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－2ab＝13－12＝1.</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勾股定理,完全平方公式</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公元</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世纪初，中国古代数学家赵爽注《周髀算经》时，创造了“赵爽弦图”．如图，设勾</w:t>
      </w:r>
      <w:r>
        <w:rPr>
          <w:color w:val="000000" w:themeColor="text1"/>
          <w:position w:val="-6"/>
          <w14:textFill>
            <w14:solidFill>
              <w14:schemeClr w14:val="tx1"/>
            </w14:solidFill>
          </w14:textFill>
        </w:rPr>
        <w:object>
          <v:shape id="_x0000_i1094" o:spt="75" type="#_x0000_t75" style="height:12.7pt;width:24.9pt;" o:ole="t" filled="f" o:preferrelative="t" stroked="f" coordsize="21600,21600">
            <v:path/>
            <v:fill on="f" focussize="0,0"/>
            <v:stroke on="f" joinstyle="miter"/>
            <v:imagedata r:id="rId143" o:title=""/>
            <o:lock v:ext="edit" aspectratio="t"/>
            <w10:wrap type="none"/>
            <w10:anchorlock/>
          </v:shape>
          <o:OLEObject Type="Embed" ProgID="Equation.DSMT4" ShapeID="_x0000_i1094" DrawAspect="Content" ObjectID="_1468075794" r:id="rId142">
            <o:LockedField>false</o:LockedField>
          </o:OLEObject>
        </w:object>
      </w:r>
      <w:r>
        <w:rPr>
          <w:rFonts w:hint="eastAsia" w:ascii="Times New Roman" w:hAnsi="Times New Roman" w:eastAsia="新宋体"/>
          <w:color w:val="000000" w:themeColor="text1"/>
          <w:szCs w:val="21"/>
          <w14:textFill>
            <w14:solidFill>
              <w14:schemeClr w14:val="tx1"/>
            </w14:solidFill>
          </w14:textFill>
        </w:rPr>
        <w:t>，弦</w:t>
      </w:r>
      <w:r>
        <w:rPr>
          <w:color w:val="000000" w:themeColor="text1"/>
          <w:position w:val="-6"/>
          <w14:textFill>
            <w14:solidFill>
              <w14:schemeClr w14:val="tx1"/>
            </w14:solidFill>
          </w14:textFill>
        </w:rPr>
        <w:object>
          <v:shape id="_x0000_i1095" o:spt="75" type="#_x0000_t75" style="height:12.7pt;width:29.1pt;" o:ole="t" filled="f" o:preferrelative="t" stroked="f" coordsize="21600,21600">
            <v:path/>
            <v:fill on="f" focussize="0,0"/>
            <v:stroke on="f" joinstyle="miter"/>
            <v:imagedata r:id="rId145" o:title=""/>
            <o:lock v:ext="edit" aspectratio="t"/>
            <w10:wrap type="none"/>
            <w10:anchorlock/>
          </v:shape>
          <o:OLEObject Type="Embed" ProgID="Equation.DSMT4" ShapeID="_x0000_i1095" DrawAspect="Content" ObjectID="_1468075795" r:id="rId144">
            <o:LockedField>false</o:LockedField>
          </o:OLEObject>
        </w:object>
      </w:r>
      <w:r>
        <w:rPr>
          <w:rFonts w:hint="eastAsia" w:ascii="Times New Roman" w:hAnsi="Times New Roman" w:eastAsia="新宋体"/>
          <w:color w:val="000000" w:themeColor="text1"/>
          <w:szCs w:val="21"/>
          <w14:textFill>
            <w14:solidFill>
              <w14:schemeClr w14:val="tx1"/>
            </w14:solidFill>
          </w14:textFill>
        </w:rPr>
        <w:t>，则小正方形</w:t>
      </w:r>
      <w:r>
        <w:rPr>
          <w:color w:val="000000" w:themeColor="text1"/>
          <w:position w:val="-6"/>
          <w14:textFill>
            <w14:solidFill>
              <w14:schemeClr w14:val="tx1"/>
            </w14:solidFill>
          </w14:textFill>
        </w:rPr>
        <w:object>
          <v:shape id="_x0000_i1096" o:spt="75" type="#_x0000_t75" style="height:12.7pt;width:32.3pt;" o:ole="t" filled="f" o:preferrelative="t" stroked="f" coordsize="21600,21600">
            <v:path/>
            <v:fill on="f" focussize="0,0"/>
            <v:stroke on="f" joinstyle="miter"/>
            <v:imagedata r:id="rId147" o:title=""/>
            <o:lock v:ext="edit" aspectratio="t"/>
            <w10:wrap type="none"/>
            <w10:anchorlock/>
          </v:shape>
          <o:OLEObject Type="Embed" ProgID="Equation.DSMT4" ShapeID="_x0000_i1096" DrawAspect="Content" ObjectID="_1468075796" r:id="rId146">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257300" cy="1203325"/>
            <wp:effectExtent l="0" t="0" r="0"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http://www.jyeoo.com"/>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a:xfrm>
                      <a:off x="0" y="0"/>
                      <a:ext cx="1257300" cy="1203325"/>
                    </a:xfrm>
                    <a:prstGeom prst="rect">
                      <a:avLst/>
                    </a:prstGeom>
                    <a:noFill/>
                    <a:ln>
                      <a:noFill/>
                    </a:ln>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【答案】4</w:t>
      </w:r>
    </w:p>
    <w:p>
      <w:pPr>
        <w:pStyle w:val="1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97" o:spt="75" type="#_x0000_t75" style="height:9pt;width:9.55pt;" o:ole="t" filled="f" o:preferrelative="t" stroked="f" coordsize="21600,21600">
            <v:path/>
            <v:fill on="f" focussize="0,0"/>
            <v:stroke on="f" joinstyle="miter"/>
            <v:imagedata r:id="rId150" o:title=""/>
            <o:lock v:ext="edit" aspectratio="t"/>
            <w10:wrap type="none"/>
            <w10:anchorlock/>
          </v:shape>
          <o:OLEObject Type="Embed" ProgID="Equation.DSMT4" ShapeID="_x0000_i1097" DrawAspect="Content" ObjectID="_1468075797" r:id="rId149">
            <o:LockedField>false</o:LockedField>
          </o:OLEObject>
        </w:object>
      </w:r>
      <w:r>
        <w:rPr>
          <w:rFonts w:hint="eastAsia" w:ascii="Times New Roman" w:hAnsi="Times New Roman" w:eastAsia="新宋体"/>
          <w:color w:val="000000" w:themeColor="text1"/>
          <w:szCs w:val="21"/>
          <w14:textFill>
            <w14:solidFill>
              <w14:schemeClr w14:val="tx1"/>
            </w14:solidFill>
          </w14:textFill>
        </w:rPr>
        <w:t>勾</w:t>
      </w:r>
      <w:r>
        <w:rPr>
          <w:color w:val="000000" w:themeColor="text1"/>
          <w:position w:val="-6"/>
          <w14:textFill>
            <w14:solidFill>
              <w14:schemeClr w14:val="tx1"/>
            </w14:solidFill>
          </w14:textFill>
        </w:rPr>
        <w:object>
          <v:shape id="_x0000_i1098" o:spt="75" type="#_x0000_t75" style="height:12.7pt;width:24.9pt;" o:ole="t" filled="f" o:preferrelative="t" stroked="f" coordsize="21600,21600">
            <v:path/>
            <v:fill on="f" focussize="0,0"/>
            <v:stroke on="f" joinstyle="miter"/>
            <v:imagedata r:id="rId152" o:title=""/>
            <o:lock v:ext="edit" aspectratio="t"/>
            <w10:wrap type="none"/>
            <w10:anchorlock/>
          </v:shape>
          <o:OLEObject Type="Embed" ProgID="Equation.DSMT4" ShapeID="_x0000_i1098" DrawAspect="Content" ObjectID="_1468075798" r:id="rId151">
            <o:LockedField>false</o:LockedField>
          </o:OLEObject>
        </w:object>
      </w:r>
      <w:r>
        <w:rPr>
          <w:rFonts w:hint="eastAsia" w:ascii="Times New Roman" w:hAnsi="Times New Roman" w:eastAsia="新宋体"/>
          <w:color w:val="000000" w:themeColor="text1"/>
          <w:szCs w:val="21"/>
          <w14:textFill>
            <w14:solidFill>
              <w14:schemeClr w14:val="tx1"/>
            </w14:solidFill>
          </w14:textFill>
        </w:rPr>
        <w:t>，弦</w:t>
      </w:r>
      <w:r>
        <w:rPr>
          <w:color w:val="000000" w:themeColor="text1"/>
          <w:position w:val="-6"/>
          <w14:textFill>
            <w14:solidFill>
              <w14:schemeClr w14:val="tx1"/>
            </w14:solidFill>
          </w14:textFill>
        </w:rPr>
        <w:object>
          <v:shape id="_x0000_i1099" o:spt="75" type="#_x0000_t75" style="height:12.7pt;width:29.1pt;" o:ole="t" filled="f" o:preferrelative="t" stroked="f" coordsize="21600,21600">
            <v:path/>
            <v:fill on="f" focussize="0,0"/>
            <v:stroke on="f" joinstyle="miter"/>
            <v:imagedata r:id="rId154" o:title=""/>
            <o:lock v:ext="edit" aspectratio="t"/>
            <w10:wrap type="none"/>
            <w10:anchorlock/>
          </v:shape>
          <o:OLEObject Type="Embed" ProgID="Equation.DSMT4" ShapeID="_x0000_i1099" DrawAspect="Content" ObjectID="_1468075799" r:id="rId1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00" o:spt="75" type="#_x0000_t75" style="height:9.55pt;width:9.55pt;" o:ole="t" filled="f" o:preferrelative="t" stroked="f" coordsize="21600,21600">
            <v:path/>
            <v:fill on="f" focussize="0,0"/>
            <v:stroke on="f" joinstyle="miter"/>
            <v:imagedata r:id="rId156" o:title=""/>
            <o:lock v:ext="edit" aspectratio="t"/>
            <w10:wrap type="none"/>
            <w10:anchorlock/>
          </v:shape>
          <o:OLEObject Type="Embed" ProgID="Equation.DSMT4" ShapeID="_x0000_i1100" DrawAspect="Content" ObjectID="_1468075800" r:id="rId155">
            <o:LockedField>false</o:LockedField>
          </o:OLEObject>
        </w:object>
      </w:r>
      <w:r>
        <w:rPr>
          <w:rFonts w:hint="eastAsia" w:ascii="Times New Roman" w:hAnsi="Times New Roman" w:eastAsia="新宋体"/>
          <w:color w:val="000000" w:themeColor="text1"/>
          <w:szCs w:val="21"/>
          <w14:textFill>
            <w14:solidFill>
              <w14:schemeClr w14:val="tx1"/>
            </w14:solidFill>
          </w14:textFill>
        </w:rPr>
        <w:t>股</w:t>
      </w:r>
      <w:r>
        <w:rPr>
          <w:color w:val="000000" w:themeColor="text1"/>
          <w:position w:val="-6"/>
          <w14:textFill>
            <w14:solidFill>
              <w14:schemeClr w14:val="tx1"/>
            </w14:solidFill>
          </w14:textFill>
        </w:rPr>
        <w:object>
          <v:shape id="_x0000_i1101" o:spt="75" type="#_x0000_t75" style="height:17.45pt;width:68.8pt;" o:ole="t" filled="f" o:preferrelative="t" stroked="f" coordsize="21600,21600">
            <v:path/>
            <v:fill on="f" focussize="0,0"/>
            <v:stroke on="f" joinstyle="miter"/>
            <v:imagedata r:id="rId158" o:title=""/>
            <o:lock v:ext="edit" aspectratio="t"/>
            <w10:wrap type="none"/>
            <w10:anchorlock/>
          </v:shape>
          <o:OLEObject Type="Embed" ProgID="Equation.DSMT4" ShapeID="_x0000_i1101" DrawAspect="Content" ObjectID="_1468075801" r:id="rId1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02" o:spt="75" type="#_x0000_t75" style="height:9.55pt;width:9.55pt;" o:ole="t" filled="f" o:preferrelative="t" stroked="f" coordsize="21600,21600">
            <v:path/>
            <v:fill on="f" focussize="0,0"/>
            <v:stroke on="f" joinstyle="miter"/>
            <v:imagedata r:id="rId160" o:title=""/>
            <o:lock v:ext="edit" aspectratio="t"/>
            <w10:wrap type="none"/>
            <w10:anchorlock/>
          </v:shape>
          <o:OLEObject Type="Embed" ProgID="Equation.DSMT4" ShapeID="_x0000_i1102" DrawAspect="Content" ObjectID="_1468075802" r:id="rId159">
            <o:LockedField>false</o:LockedField>
          </o:OLEObject>
        </w:object>
      </w:r>
      <w:r>
        <w:rPr>
          <w:rFonts w:hint="eastAsia" w:ascii="Times New Roman" w:hAnsi="Times New Roman" w:eastAsia="新宋体"/>
          <w:color w:val="000000" w:themeColor="text1"/>
          <w:szCs w:val="21"/>
          <w14:textFill>
            <w14:solidFill>
              <w14:schemeClr w14:val="tx1"/>
            </w14:solidFill>
          </w14:textFill>
        </w:rPr>
        <w:t>小正方形的边长</w:t>
      </w:r>
      <w:r>
        <w:rPr>
          <w:color w:val="000000" w:themeColor="text1"/>
          <w:position w:val="-6"/>
          <w14:textFill>
            <w14:solidFill>
              <w14:schemeClr w14:val="tx1"/>
            </w14:solidFill>
          </w14:textFill>
        </w:rPr>
        <w:object>
          <v:shape id="_x0000_i1103" o:spt="75" type="#_x0000_t75" style="height:12.7pt;width:47.1pt;" o:ole="t" filled="f" o:preferrelative="t" stroked="f" coordsize="21600,21600">
            <v:path/>
            <v:fill on="f" focussize="0,0"/>
            <v:stroke on="f" joinstyle="miter"/>
            <v:imagedata r:id="rId162" o:title=""/>
            <o:lock v:ext="edit" aspectratio="t"/>
            <w10:wrap type="none"/>
            <w10:anchorlock/>
          </v:shape>
          <o:OLEObject Type="Embed" ProgID="Equation.DSMT4" ShapeID="_x0000_i1103" DrawAspect="Content" ObjectID="_1468075803" r:id="rId16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04" o:spt="75" type="#_x0000_t75" style="height:9.55pt;width:9.55pt;" o:ole="t" filled="f" o:preferrelative="t" stroked="f" coordsize="21600,21600">
            <v:path/>
            <v:fill on="f" focussize="0,0"/>
            <v:stroke on="f" joinstyle="miter"/>
            <v:imagedata r:id="rId164" o:title=""/>
            <o:lock v:ext="edit" aspectratio="t"/>
            <w10:wrap type="none"/>
            <w10:anchorlock/>
          </v:shape>
          <o:OLEObject Type="Embed" ProgID="Equation.DSMT4" ShapeID="_x0000_i1104" DrawAspect="Content" ObjectID="_1468075804" r:id="rId163">
            <o:LockedField>false</o:LockedField>
          </o:OLEObject>
        </w:object>
      </w:r>
      <w:r>
        <w:rPr>
          <w:rFonts w:hint="eastAsia" w:ascii="Times New Roman" w:hAnsi="Times New Roman" w:eastAsia="新宋体"/>
          <w:color w:val="000000" w:themeColor="text1"/>
          <w:szCs w:val="21"/>
          <w14:textFill>
            <w14:solidFill>
              <w14:schemeClr w14:val="tx1"/>
            </w14:solidFill>
          </w14:textFill>
        </w:rPr>
        <w:t>小正方形的面积</w:t>
      </w:r>
      <w:r>
        <w:rPr>
          <w:color w:val="000000" w:themeColor="text1"/>
          <w:position w:val="-4"/>
          <w14:textFill>
            <w14:solidFill>
              <w14:schemeClr w14:val="tx1"/>
            </w14:solidFill>
          </w14:textFill>
        </w:rPr>
        <w:object>
          <v:shape id="_x0000_i1105" o:spt="75" type="#_x0000_t75" style="height:14.3pt;width:38.1pt;" o:ole="t" filled="f" o:preferrelative="t" stroked="f" coordsize="21600,21600">
            <v:path/>
            <v:fill on="f" focussize="0,0"/>
            <v:stroke on="f" joinstyle="miter"/>
            <v:imagedata r:id="rId166" o:title=""/>
            <o:lock v:ext="edit" aspectratio="t"/>
            <w10:wrap type="none"/>
            <w10:anchorlock/>
          </v:shape>
          <o:OLEObject Type="Embed" ProgID="Equation.DSMT4" ShapeID="_x0000_i1105" DrawAspect="Content" ObjectID="_1468075805" r:id="rId165">
            <o:LockedField>false</o:LockedField>
          </o:OLEObject>
        </w:objec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故答案是：</w:t>
      </w:r>
      <w:r>
        <w:rPr>
          <w:rFonts w:ascii="Times New Roman" w:hAnsi="Times New Roman" w:eastAsia="新宋体"/>
          <w:color w:val="000000" w:themeColor="text1"/>
          <w:szCs w:val="21"/>
          <w14:textFill>
            <w14:solidFill>
              <w14:schemeClr w14:val="tx1"/>
            </w14:solidFill>
          </w14:textFill>
        </w:rPr>
        <w:t>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数学常识；勾股定理的证明</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tabs>
          <w:tab w:val="left" w:pos="0"/>
        </w:tabs>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湖北十堰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如图1，△</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CA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为△</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内一点，将△</w:t>
      </w:r>
      <w:r>
        <w:rPr>
          <w:rFonts w:hint="eastAsia" w:eastAsia="新宋体"/>
          <w:i/>
          <w:color w:val="000000" w:themeColor="text1"/>
          <w:szCs w:val="21"/>
          <w14:textFill>
            <w14:solidFill>
              <w14:schemeClr w14:val="tx1"/>
            </w14:solidFill>
          </w14:textFill>
        </w:rPr>
        <w:t>CAD</w:t>
      </w:r>
      <w:r>
        <w:rPr>
          <w:rFonts w:hint="eastAsia" w:eastAsia="新宋体"/>
          <w:color w:val="000000" w:themeColor="text1"/>
          <w:szCs w:val="21"/>
          <w14:textFill>
            <w14:solidFill>
              <w14:schemeClr w14:val="tx1"/>
            </w14:solidFill>
          </w14:textFill>
        </w:rPr>
        <w:t>绕点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按逆时针方向旋转角</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得到△</w:t>
      </w:r>
      <w:r>
        <w:rPr>
          <w:rFonts w:hint="eastAsia" w:eastAsia="新宋体"/>
          <w:i/>
          <w:color w:val="000000" w:themeColor="text1"/>
          <w:szCs w:val="21"/>
          <w14:textFill>
            <w14:solidFill>
              <w14:schemeClr w14:val="tx1"/>
            </w14:solidFill>
          </w14:textFill>
        </w:rPr>
        <w:t>CBE</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的对应点分别为点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，且</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三点在同一直线上．</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（1）填空：∠</w:t>
      </w:r>
      <w:r>
        <w:rPr>
          <w:rFonts w:hint="eastAsia" w:eastAsia="新宋体"/>
          <w:i/>
          <w:color w:val="000000" w:themeColor="text1"/>
          <w:szCs w:val="21"/>
          <w14:textFill>
            <w14:solidFill>
              <w14:schemeClr w14:val="tx1"/>
            </w14:solidFill>
          </w14:textFill>
        </w:rPr>
        <w:t>CDE</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（用含</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的代数式表示）；</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（2）如图2，若</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＝60°，请补全图形，再过点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，然后探究线段</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之间的数量关系，并证明你的结论；</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（3）若</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，且点</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满足∠</w:t>
      </w:r>
      <w:r>
        <w:rPr>
          <w:rFonts w:hint="eastAsia" w:eastAsia="新宋体"/>
          <w:i/>
          <w:color w:val="000000" w:themeColor="text1"/>
          <w:szCs w:val="21"/>
          <w14:textFill>
            <w14:solidFill>
              <w14:schemeClr w14:val="tx1"/>
            </w14:solidFill>
          </w14:textFill>
        </w:rPr>
        <w:t>AGB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BG</w:t>
      </w:r>
      <w:r>
        <w:rPr>
          <w:rFonts w:hint="eastAsia" w:eastAsia="新宋体"/>
          <w:color w:val="000000" w:themeColor="text1"/>
          <w:szCs w:val="21"/>
          <w14:textFill>
            <w14:solidFill>
              <w14:schemeClr w14:val="tx1"/>
            </w14:solidFill>
          </w14:textFill>
        </w:rPr>
        <w:t>＝6，直接写出点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到</w:t>
      </w:r>
      <w:r>
        <w:rPr>
          <w:rFonts w:hint="eastAsia" w:eastAsia="新宋体"/>
          <w:i/>
          <w:color w:val="000000" w:themeColor="text1"/>
          <w:szCs w:val="21"/>
          <w14:textFill>
            <w14:solidFill>
              <w14:schemeClr w14:val="tx1"/>
            </w14:solidFill>
          </w14:textFill>
        </w:rPr>
        <w:t>AG</w:t>
      </w:r>
      <w:r>
        <w:rPr>
          <w:rFonts w:hint="eastAsia" w:eastAsia="新宋体"/>
          <w:color w:val="000000" w:themeColor="text1"/>
          <w:szCs w:val="21"/>
          <w14:textFill>
            <w14:solidFill>
              <w14:schemeClr w14:val="tx1"/>
            </w14:solidFill>
          </w14:textFill>
        </w:rPr>
        <w:t>的距离．</w:t>
      </w:r>
    </w:p>
    <w:p>
      <w:pPr>
        <w:tabs>
          <w:tab w:val="left" w:pos="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533650" cy="1162050"/>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r:embed="rId167" cstate="print"/>
                    <a:stretch>
                      <a:fillRect/>
                    </a:stretch>
                  </pic:blipFill>
                  <pic:spPr>
                    <a:xfrm>
                      <a:off x="0" y="0"/>
                      <a:ext cx="2534004" cy="1162212"/>
                    </a:xfrm>
                    <a:prstGeom prst="rect">
                      <a:avLst/>
                    </a:prstGeom>
                  </pic:spPr>
                </pic:pic>
              </a:graphicData>
            </a:graphic>
          </wp:inline>
        </w:drawing>
      </w:r>
    </w:p>
    <w:p>
      <w:pPr>
        <w:rPr>
          <w:b/>
          <w:color w:val="000000" w:themeColor="text1"/>
          <w14:textFill>
            <w14:solidFill>
              <w14:schemeClr w14:val="tx1"/>
            </w14:solidFill>
          </w14:textFill>
        </w:rPr>
      </w:pPr>
    </w:p>
    <w:p>
      <w:pPr>
        <w:tabs>
          <w:tab w:val="left" w:pos="0"/>
        </w:tabs>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（1）由旋转的性质可得</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，即可求解；</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（2）由旋转的性质可得</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＝60°，可证△</w:t>
      </w:r>
      <w:r>
        <w:rPr>
          <w:rFonts w:hint="eastAsia" w:eastAsia="新宋体"/>
          <w:i/>
          <w:color w:val="000000" w:themeColor="text1"/>
          <w:szCs w:val="21"/>
          <w14:textFill>
            <w14:solidFill>
              <w14:schemeClr w14:val="tx1"/>
            </w14:solidFill>
          </w14:textFill>
        </w:rPr>
        <w:t>CDE</w:t>
      </w:r>
      <w:r>
        <w:rPr>
          <w:rFonts w:hint="eastAsia" w:eastAsia="新宋体"/>
          <w:color w:val="000000" w:themeColor="text1"/>
          <w:szCs w:val="21"/>
          <w14:textFill>
            <w14:solidFill>
              <w14:schemeClr w14:val="tx1"/>
            </w14:solidFill>
          </w14:textFill>
        </w:rPr>
        <w:t>是等边三角形，由等边三角形的性质可得</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CF</m:t>
        </m:r>
      </m:oMath>
      <w:r>
        <w:rPr>
          <w:rFonts w:hint="eastAsia" w:eastAsia="新宋体"/>
          <w:color w:val="000000" w:themeColor="text1"/>
          <w:szCs w:val="21"/>
          <w14:textFill>
            <w14:solidFill>
              <w14:schemeClr w14:val="tx1"/>
            </w14:solidFill>
          </w14:textFill>
        </w:rPr>
        <w:t>，即可求解；</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（3）分点</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的上方和</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的下方两种情况讨论，利用勾股定理可求解．</w:t>
      </w:r>
    </w:p>
    <w:p>
      <w:pPr>
        <w:tabs>
          <w:tab w:val="left" w:pos="0"/>
        </w:tabs>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（1）∵将△</w:t>
      </w:r>
      <w:r>
        <w:rPr>
          <w:rFonts w:hint="eastAsia" w:eastAsia="新宋体"/>
          <w:i/>
          <w:color w:val="000000" w:themeColor="text1"/>
          <w:szCs w:val="21"/>
          <w14:textFill>
            <w14:solidFill>
              <w14:schemeClr w14:val="tx1"/>
            </w14:solidFill>
          </w14:textFill>
        </w:rPr>
        <w:t>CAD</w:t>
      </w:r>
      <w:r>
        <w:rPr>
          <w:rFonts w:hint="eastAsia" w:eastAsia="新宋体"/>
          <w:color w:val="000000" w:themeColor="text1"/>
          <w:szCs w:val="21"/>
          <w14:textFill>
            <w14:solidFill>
              <w14:schemeClr w14:val="tx1"/>
            </w14:solidFill>
          </w14:textFill>
        </w:rPr>
        <w:t>绕点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按逆时针方向旋转角</w:t>
      </w:r>
      <w:r>
        <w:rPr>
          <w:rFonts w:ascii="Cambria Math" w:hAnsi="Cambria Math" w:eastAsia="Cambria Math"/>
          <w:color w:val="000000" w:themeColor="text1"/>
          <w:szCs w:val="21"/>
          <w14:textFill>
            <w14:solidFill>
              <w14:schemeClr w14:val="tx1"/>
            </w14:solidFill>
          </w14:textFill>
        </w:rPr>
        <w:t>α</w:t>
      </w:r>
      <w:r>
        <w:rPr>
          <w:rFonts w:hint="eastAsia" w:eastAsia="新宋体"/>
          <w:color w:val="000000" w:themeColor="text1"/>
          <w:szCs w:val="21"/>
          <w14:textFill>
            <w14:solidFill>
              <w14:schemeClr w14:val="tx1"/>
            </w14:solidFill>
          </w14:textFill>
        </w:rPr>
        <w:t>得到△</w:t>
      </w:r>
      <w:r>
        <w:rPr>
          <w:rFonts w:hint="eastAsia" w:eastAsia="新宋体"/>
          <w:i/>
          <w:color w:val="000000" w:themeColor="text1"/>
          <w:szCs w:val="21"/>
          <w14:textFill>
            <w14:solidFill>
              <w14:schemeClr w14:val="tx1"/>
            </w14:solidFill>
          </w14:textFill>
        </w:rPr>
        <w:t>CBE</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α</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180-α</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180-α</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CF</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理由如下：如图，</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28700" cy="1200150"/>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r:embed="rId168" cstate="print"/>
                    <a:stretch>
                      <a:fillRect/>
                    </a:stretch>
                  </pic:blipFill>
                  <pic:spPr>
                    <a:xfrm>
                      <a:off x="0" y="0"/>
                      <a:ext cx="1028844" cy="1200318"/>
                    </a:xfrm>
                    <a:prstGeom prst="rect">
                      <a:avLst/>
                    </a:prstGeom>
                  </pic:spPr>
                </pic:pic>
              </a:graphicData>
            </a:graphic>
          </wp:inline>
        </w:drawing>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∵将△</w:t>
      </w:r>
      <w:r>
        <w:rPr>
          <w:rFonts w:hint="eastAsia" w:eastAsia="新宋体"/>
          <w:i/>
          <w:color w:val="000000" w:themeColor="text1"/>
          <w:szCs w:val="21"/>
          <w14:textFill>
            <w14:solidFill>
              <w14:schemeClr w14:val="tx1"/>
            </w14:solidFill>
          </w14:textFill>
        </w:rPr>
        <w:t>CAD</w:t>
      </w:r>
      <w:r>
        <w:rPr>
          <w:rFonts w:hint="eastAsia" w:eastAsia="新宋体"/>
          <w:color w:val="000000" w:themeColor="text1"/>
          <w:szCs w:val="21"/>
          <w14:textFill>
            <w14:solidFill>
              <w14:schemeClr w14:val="tx1"/>
            </w14:solidFill>
          </w14:textFill>
        </w:rPr>
        <w:t>绕点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按逆时针方向旋转角60°得到△</w:t>
      </w:r>
      <w:r>
        <w:rPr>
          <w:rFonts w:hint="eastAsia" w:eastAsia="新宋体"/>
          <w:i/>
          <w:color w:val="000000" w:themeColor="text1"/>
          <w:szCs w:val="21"/>
          <w14:textFill>
            <w14:solidFill>
              <w14:schemeClr w14:val="tx1"/>
            </w14:solidFill>
          </w14:textFill>
        </w:rPr>
        <w:t>CBE</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BCE</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DCE</w:t>
      </w:r>
      <w:r>
        <w:rPr>
          <w:rFonts w:hint="eastAsia" w:eastAsia="新宋体"/>
          <w:color w:val="000000" w:themeColor="text1"/>
          <w:szCs w:val="21"/>
          <w14:textFill>
            <w14:solidFill>
              <w14:schemeClr w14:val="tx1"/>
            </w14:solidFill>
          </w14:textFill>
        </w:rPr>
        <w:t>＝60°</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CDE</w:t>
      </w:r>
      <w:r>
        <w:rPr>
          <w:rFonts w:hint="eastAsia" w:eastAsia="新宋体"/>
          <w:color w:val="000000" w:themeColor="text1"/>
          <w:szCs w:val="21"/>
          <w14:textFill>
            <w14:solidFill>
              <w14:schemeClr w14:val="tx1"/>
            </w14:solidFill>
          </w14:textFill>
        </w:rPr>
        <w:t>是等边三角形，且</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CF</m:t>
        </m:r>
      </m:oMath>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CF</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（3）如图，当点</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上方时，过点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AG</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247775" cy="1162050"/>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r:embed="rId169" cstate="print"/>
                    <a:stretch>
                      <a:fillRect/>
                    </a:stretch>
                  </pic:blipFill>
                  <pic:spPr>
                    <a:xfrm>
                      <a:off x="0" y="0"/>
                      <a:ext cx="1247949" cy="1162212"/>
                    </a:xfrm>
                    <a:prstGeom prst="rect">
                      <a:avLst/>
                    </a:prstGeom>
                  </pic:spPr>
                </pic:pic>
              </a:graphicData>
            </a:graphic>
          </wp:inline>
        </w:drawing>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＝45°，</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＝10</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AGB</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四点共圆</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AGC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＝45°，且</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AG</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AGC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ECG</w:t>
      </w:r>
      <w:r>
        <w:rPr>
          <w:rFonts w:hint="eastAsia" w:eastAsia="新宋体"/>
          <w:color w:val="000000" w:themeColor="text1"/>
          <w:szCs w:val="21"/>
          <w14:textFill>
            <w14:solidFill>
              <w14:schemeClr w14:val="tx1"/>
            </w14:solidFill>
          </w14:textFill>
        </w:rPr>
        <w:t>＝45°</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GE</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GB</w:t>
      </w:r>
      <w:r>
        <w:rPr>
          <w:rFonts w:hint="eastAsia" w:eastAsia="新宋体"/>
          <w:color w:val="000000" w:themeColor="text1"/>
          <w:szCs w:val="21"/>
          <w14:textFill>
            <w14:solidFill>
              <w14:schemeClr w14:val="tx1"/>
            </w14:solidFill>
          </w14:textFill>
        </w:rPr>
        <w:t>＝6，∠</w:t>
      </w:r>
      <w:r>
        <w:rPr>
          <w:rFonts w:hint="eastAsia" w:eastAsia="新宋体"/>
          <w:i/>
          <w:color w:val="000000" w:themeColor="text1"/>
          <w:szCs w:val="21"/>
          <w14:textFill>
            <w14:solidFill>
              <w14:schemeClr w14:val="tx1"/>
            </w14:solidFill>
          </w14:textFill>
        </w:rPr>
        <w:t>AGB</w:t>
      </w:r>
      <w:r>
        <w:rPr>
          <w:rFonts w:hint="eastAsia" w:eastAsia="新宋体"/>
          <w:color w:val="000000" w:themeColor="text1"/>
          <w:szCs w:val="21"/>
          <w14:textFill>
            <w14:solidFill>
              <w14:schemeClr w14:val="tx1"/>
            </w14:solidFill>
          </w14:textFill>
        </w:rPr>
        <w:t>＝90°</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AG</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AB</m:t>
            </m:r>
            <m:sSup>
              <m:sSupPr>
                <m:ctrlPr>
                  <w:rPr>
                    <w:rFonts w:ascii="Cambria Math" w:hAnsi="Cambria Math"/>
                    <w:color w:val="000000" w:themeColor="text1"/>
                    <w14:textFill>
                      <w14:solidFill>
                        <w14:schemeClr w14:val="tx1"/>
                      </w14:solidFill>
                    </w14:textFill>
                  </w:rPr>
                </m:ctrlPr>
              </m:sSupPr>
              <m:e>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-GB</m:t>
            </m:r>
            <m:sSup>
              <m:sSupPr>
                <m:ctrlPr>
                  <w:rPr>
                    <w:rFonts w:ascii="Cambria Math" w:hAnsi="Cambria Math"/>
                    <w:color w:val="000000" w:themeColor="text1"/>
                    <w14:textFill>
                      <w14:solidFill>
                        <w14:schemeClr w14:val="tx1"/>
                      </w14:solidFill>
                    </w14:textFill>
                  </w:rPr>
                </m:ctrlPr>
              </m:sSupPr>
              <m:e>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8</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2，</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＝（8﹣</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＝7（不合题意舍去），</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＝1</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若点</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的下方，过点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AG</w:t>
      </w:r>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同理可得：</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＝7</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到</w:t>
      </w:r>
      <w:r>
        <w:rPr>
          <w:rFonts w:hint="eastAsia" w:eastAsia="新宋体"/>
          <w:i/>
          <w:color w:val="000000" w:themeColor="text1"/>
          <w:szCs w:val="21"/>
          <w14:textFill>
            <w14:solidFill>
              <w14:schemeClr w14:val="tx1"/>
            </w14:solidFill>
          </w14:textFill>
        </w:rPr>
        <w:t>AG</w:t>
      </w:r>
      <w:r>
        <w:rPr>
          <w:rFonts w:hint="eastAsia" w:eastAsia="新宋体"/>
          <w:color w:val="000000" w:themeColor="text1"/>
          <w:szCs w:val="21"/>
          <w14:textFill>
            <w14:solidFill>
              <w14:schemeClr w14:val="tx1"/>
            </w14:solidFill>
          </w14:textFill>
        </w:rPr>
        <w:t>的距离为1或7．</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全等三角形的性质；旋转的性质；等边三角形的性质；勾股定理</w:t>
      </w:r>
    </w:p>
    <w:p>
      <w:pPr>
        <w:rPr>
          <w:b/>
          <w:color w:val="000000" w:themeColor="text1"/>
          <w14:textFill>
            <w14:solidFill>
              <w14:schemeClr w14:val="tx1"/>
            </w14:solidFill>
          </w14:textFill>
        </w:rPr>
      </w:pPr>
    </w:p>
    <w:p>
      <w:pPr>
        <w:adjustRightInd w:val="0"/>
        <w:snapToGrid w:val="0"/>
        <w:ind w:left="422" w:hanging="422" w:hangingChars="200"/>
        <w:jc w:val="left"/>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（2019黑龙江省龙东地区，2</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w:t>
      </w:r>
      <w:r>
        <w:rPr>
          <w:color w:val="000000" w:themeColor="text1"/>
          <w:szCs w:val="21"/>
          <w14:textFill>
            <w14:solidFill>
              <w14:schemeClr w14:val="tx1"/>
            </w14:solidFill>
          </w14:textFill>
        </w:rPr>
        <w:t>如图，在</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ABC</w:t>
      </w:r>
      <w:r>
        <w:rPr>
          <w:color w:val="000000" w:themeColor="text1"/>
          <w:szCs w:val="21"/>
          <w14:textFill>
            <w14:solidFill>
              <w14:schemeClr w14:val="tx1"/>
            </w14:solidFill>
          </w14:textFill>
        </w:rPr>
        <w:t>中，</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AD</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r>
        <w:rPr>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BE</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w:t>
      </w:r>
      <w:r>
        <w:rPr>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E</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AD</w:t>
      </w:r>
      <w:r>
        <w:rPr>
          <w:color w:val="000000" w:themeColor="text1"/>
          <w:szCs w:val="21"/>
          <w14:textFill>
            <w14:solidFill>
              <w14:schemeClr w14:val="tx1"/>
            </w14:solidFill>
          </w14:textFill>
        </w:rPr>
        <w:t>与</w:t>
      </w:r>
      <w:r>
        <w:rPr>
          <w:i/>
          <w:color w:val="000000" w:themeColor="text1"/>
          <w:szCs w:val="21"/>
          <w14:textFill>
            <w14:solidFill>
              <w14:schemeClr w14:val="tx1"/>
            </w14:solidFill>
          </w14:textFill>
        </w:rPr>
        <w:t>BE</w:t>
      </w:r>
      <w:r>
        <w:rPr>
          <w:color w:val="000000" w:themeColor="text1"/>
          <w:szCs w:val="21"/>
          <w14:textFill>
            <w14:solidFill>
              <w14:schemeClr w14:val="tx1"/>
            </w14:solidFill>
          </w14:textFill>
        </w:rPr>
        <w:t>交于点</w:t>
      </w:r>
      <w:r>
        <w:rPr>
          <w:i/>
          <w:color w:val="000000" w:themeColor="text1"/>
          <w:szCs w:val="21"/>
          <w14:textFill>
            <w14:solidFill>
              <w14:schemeClr w14:val="tx1"/>
            </w14:solidFill>
          </w14:textFill>
        </w:rPr>
        <w:t>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BH</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AB</w:t>
      </w:r>
      <w:r>
        <w:rPr>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，点</w:t>
      </w:r>
      <w:r>
        <w:rPr>
          <w:i/>
          <w:color w:val="000000" w:themeColor="text1"/>
          <w:szCs w:val="21"/>
          <w14:textFill>
            <w14:solidFill>
              <w14:schemeClr w14:val="tx1"/>
            </w14:solidFill>
          </w14:textFill>
        </w:rPr>
        <w:t>M</w:t>
      </w:r>
      <w:r>
        <w:rPr>
          <w:color w:val="000000" w:themeColor="text1"/>
          <w:szCs w:val="21"/>
          <w14:textFill>
            <w14:solidFill>
              <w14:schemeClr w14:val="tx1"/>
            </w14:solidFill>
          </w14:textFill>
        </w:rPr>
        <w:t>是</w:t>
      </w:r>
      <w:r>
        <w:rPr>
          <w:i/>
          <w:color w:val="000000" w:themeColor="text1"/>
          <w:szCs w:val="21"/>
          <w14:textFill>
            <w14:solidFill>
              <w14:schemeClr w14:val="tx1"/>
            </w14:solidFill>
          </w14:textFill>
        </w:rPr>
        <w:t>BC</w:t>
      </w:r>
      <w:r>
        <w:rPr>
          <w:color w:val="000000" w:themeColor="text1"/>
          <w:szCs w:val="21"/>
          <w14:textFill>
            <w14:solidFill>
              <w14:schemeClr w14:val="tx1"/>
            </w14:solidFill>
          </w14:textFill>
        </w:rPr>
        <w:t>的中点，连接</w:t>
      </w:r>
      <w:r>
        <w:rPr>
          <w:i/>
          <w:color w:val="000000" w:themeColor="text1"/>
          <w:szCs w:val="21"/>
          <w14:textFill>
            <w14:solidFill>
              <w14:schemeClr w14:val="tx1"/>
            </w14:solidFill>
          </w14:textFill>
        </w:rPr>
        <w:t>FM</w:t>
      </w:r>
      <w:r>
        <w:rPr>
          <w:color w:val="000000" w:themeColor="text1"/>
          <w:szCs w:val="21"/>
          <w14:textFill>
            <w14:solidFill>
              <w14:schemeClr w14:val="tx1"/>
            </w14:solidFill>
          </w14:textFill>
        </w:rPr>
        <w:t>并延长交</w:t>
      </w:r>
      <w:r>
        <w:rPr>
          <w:i/>
          <w:color w:val="000000" w:themeColor="text1"/>
          <w:szCs w:val="21"/>
          <w14:textFill>
            <w14:solidFill>
              <w14:schemeClr w14:val="tx1"/>
            </w14:solidFill>
          </w14:textFill>
        </w:rPr>
        <w:t>BH</w:t>
      </w:r>
      <w:r>
        <w:rPr>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H</w:t>
      </w:r>
      <w:r>
        <w:rPr>
          <w:color w:val="000000" w:themeColor="text1"/>
          <w:szCs w:val="21"/>
          <w14:textFill>
            <w14:solidFill>
              <w14:schemeClr w14:val="tx1"/>
            </w14:solidFill>
          </w14:textFill>
        </w:rPr>
        <w:t>．</w:t>
      </w:r>
    </w:p>
    <w:p>
      <w:pPr>
        <w:adjustRightInd w:val="0"/>
        <w:snapToGrid w:val="0"/>
        <w:ind w:left="420" w:hanging="420" w:hanging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（1）如图</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所示，若</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ABC</w:t>
      </w:r>
      <w:r>
        <w:rPr>
          <w:color w:val="000000" w:themeColor="text1"/>
          <w:szCs w:val="21"/>
          <w14:textFill>
            <w14:solidFill>
              <w14:schemeClr w14:val="tx1"/>
            </w14:solidFill>
          </w14:textFill>
        </w:rPr>
        <w:t>＝30°，求证：</w:t>
      </w:r>
      <w:r>
        <w:rPr>
          <w:i/>
          <w:color w:val="000000" w:themeColor="text1"/>
          <w:szCs w:val="21"/>
          <w14:textFill>
            <w14:solidFill>
              <w14:schemeClr w14:val="tx1"/>
            </w14:solidFill>
          </w14:textFill>
        </w:rPr>
        <w:t>DF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BH</w:t>
      </w:r>
      <w:r>
        <w:rPr>
          <w:color w:val="000000" w:themeColor="text1"/>
          <w:szCs w:val="21"/>
          <w14:textFill>
            <w14:solidFill>
              <w14:schemeClr w14:val="tx1"/>
            </w14:solidFill>
          </w14:textFill>
        </w:rPr>
        <w:t>＝</w:t>
      </w:r>
      <w:r>
        <w:rPr>
          <w:color w:val="000000" w:themeColor="text1"/>
          <w:position w:val="-22"/>
          <w:szCs w:val="21"/>
          <w14:textFill>
            <w14:solidFill>
              <w14:schemeClr w14:val="tx1"/>
            </w14:solidFill>
          </w14:textFill>
        </w:rPr>
        <w:object>
          <v:shape id="_x0000_i1106" o:spt="75" type="#_x0000_t75" style="height:29.65pt;width:18.55pt;" o:ole="t" filled="f" o:preferrelative="t" stroked="f" coordsize="21600,21600">
            <v:path/>
            <v:fill on="f" focussize="0,0"/>
            <v:stroke on="f" joinstyle="miter"/>
            <v:imagedata r:id="rId171" o:title=""/>
            <o:lock v:ext="edit" aspectratio="t"/>
            <w10:wrap type="none"/>
            <w10:anchorlock/>
          </v:shape>
          <o:OLEObject Type="Embed" ProgID="Equation.DSMT4" ShapeID="_x0000_i1106" DrawAspect="Content" ObjectID="_1468075806" r:id="rId170">
            <o:LockedField>false</o:LockedField>
          </o:OLEObject>
        </w:object>
      </w:r>
      <w:r>
        <w:rPr>
          <w:color w:val="000000" w:themeColor="text1"/>
          <w:szCs w:val="21"/>
          <w14:textFill>
            <w14:solidFill>
              <w14:schemeClr w14:val="tx1"/>
            </w14:solidFill>
          </w14:textFill>
        </w:rPr>
        <w:t xml:space="preserve"> </w:t>
      </w:r>
      <w:r>
        <w:rPr>
          <w:i/>
          <w:color w:val="000000" w:themeColor="text1"/>
          <w:szCs w:val="21"/>
          <w14:textFill>
            <w14:solidFill>
              <w14:schemeClr w14:val="tx1"/>
            </w14:solidFill>
          </w14:textFill>
        </w:rPr>
        <w:t>BD</w:t>
      </w:r>
      <w:r>
        <w:rPr>
          <w:color w:val="000000" w:themeColor="text1"/>
          <w:szCs w:val="21"/>
          <w14:textFill>
            <w14:solidFill>
              <w14:schemeClr w14:val="tx1"/>
            </w14:solidFill>
          </w14:textFill>
        </w:rPr>
        <w:t>；</w:t>
      </w:r>
    </w:p>
    <w:p>
      <w:pPr>
        <w:adjustRightInd w:val="0"/>
        <w:snapToGrid w:val="0"/>
        <w:ind w:left="420" w:hanging="420" w:hanging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（2）如图</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所示，若</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ABC</w:t>
      </w:r>
      <w:r>
        <w:rPr>
          <w:color w:val="000000" w:themeColor="text1"/>
          <w:szCs w:val="21"/>
          <w14:textFill>
            <w14:solidFill>
              <w14:schemeClr w14:val="tx1"/>
            </w14:solidFill>
          </w14:textFill>
        </w:rPr>
        <w:t>＝45°，如图</w:t>
      </w: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所示，若</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ABC</w:t>
      </w:r>
      <w:r>
        <w:rPr>
          <w:color w:val="000000" w:themeColor="text1"/>
          <w:szCs w:val="21"/>
          <w14:textFill>
            <w14:solidFill>
              <w14:schemeClr w14:val="tx1"/>
            </w14:solidFill>
          </w14:textFill>
        </w:rPr>
        <w:t>＝60°（点</w:t>
      </w:r>
      <w:r>
        <w:rPr>
          <w:i/>
          <w:color w:val="000000" w:themeColor="text1"/>
          <w:szCs w:val="21"/>
          <w14:textFill>
            <w14:solidFill>
              <w14:schemeClr w14:val="tx1"/>
            </w14:solidFill>
          </w14:textFill>
        </w:rPr>
        <w:t>M</w:t>
      </w:r>
      <w:r>
        <w:rPr>
          <w:color w:val="000000" w:themeColor="text1"/>
          <w:szCs w:val="21"/>
          <w14:textFill>
            <w14:solidFill>
              <w14:schemeClr w14:val="tx1"/>
            </w14:solidFill>
          </w14:textFill>
        </w:rPr>
        <w:t>与点</w:t>
      </w:r>
      <w:r>
        <w:rPr>
          <w:i/>
          <w:color w:val="000000" w:themeColor="text1"/>
          <w:szCs w:val="21"/>
          <w14:textFill>
            <w14:solidFill>
              <w14:schemeClr w14:val="tx1"/>
            </w14:solidFill>
          </w14:textFill>
        </w:rPr>
        <w:t>D</w:t>
      </w:r>
      <w:r>
        <w:rPr>
          <w:color w:val="000000" w:themeColor="text1"/>
          <w:szCs w:val="21"/>
          <w14:textFill>
            <w14:solidFill>
              <w14:schemeClr w14:val="tx1"/>
            </w14:solidFill>
          </w14:textFill>
        </w:rPr>
        <w:t>重合），猜想线段</w:t>
      </w:r>
      <w:r>
        <w:rPr>
          <w:i/>
          <w:color w:val="000000" w:themeColor="text1"/>
          <w:szCs w:val="21"/>
          <w14:textFill>
            <w14:solidFill>
              <w14:schemeClr w14:val="tx1"/>
            </w14:solidFill>
          </w14:textFill>
        </w:rPr>
        <w:t>DF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BH</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BD</w:t>
      </w:r>
      <w:r>
        <w:rPr>
          <w:color w:val="000000" w:themeColor="text1"/>
          <w:szCs w:val="21"/>
          <w14:textFill>
            <w14:solidFill>
              <w14:schemeClr w14:val="tx1"/>
            </w14:solidFill>
          </w14:textFill>
        </w:rPr>
        <w:t>之间又有怎样的数量关系？请直接写出你的猜想，不需证明．</w:t>
      </w:r>
    </w:p>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707515" cy="14655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1707515" cy="1465580"/>
                    </a:xfrm>
                    <a:prstGeom prst="rect">
                      <a:avLst/>
                    </a:prstGeom>
                    <a:noFill/>
                    <a:ln>
                      <a:noFill/>
                    </a:ln>
                  </pic:spPr>
                </pic:pic>
              </a:graphicData>
            </a:graphic>
          </wp:inline>
        </w:drawing>
      </w:r>
      <w:r>
        <w:rPr>
          <w:color w:val="000000" w:themeColor="text1"/>
          <w:szCs w:val="21"/>
          <w14:textFill>
            <w14:solidFill>
              <w14:schemeClr w14:val="tx1"/>
            </w14:solidFill>
          </w14:textFill>
        </w:rPr>
        <w:drawing>
          <wp:inline distT="0" distB="0" distL="0" distR="0">
            <wp:extent cx="1573530" cy="16471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573530" cy="1647190"/>
                    </a:xfrm>
                    <a:prstGeom prst="rect">
                      <a:avLst/>
                    </a:prstGeom>
                    <a:noFill/>
                    <a:ln>
                      <a:noFill/>
                    </a:ln>
                  </pic:spPr>
                </pic:pic>
              </a:graphicData>
            </a:graphic>
          </wp:inline>
        </w:drawing>
      </w:r>
      <w:r>
        <w:rPr>
          <w:color w:val="000000" w:themeColor="text1"/>
          <w:szCs w:val="21"/>
          <w14:textFill>
            <w14:solidFill>
              <w14:schemeClr w14:val="tx1"/>
            </w14:solidFill>
          </w14:textFill>
        </w:rPr>
        <w:drawing>
          <wp:inline distT="0" distB="0" distL="0" distR="0">
            <wp:extent cx="1506220" cy="17011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1506220" cy="1701165"/>
                    </a:xfrm>
                    <a:prstGeom prst="rect">
                      <a:avLst/>
                    </a:prstGeom>
                    <a:noFill/>
                    <a:ln>
                      <a:noFill/>
                    </a:ln>
                  </pic:spPr>
                </pic:pic>
              </a:graphicData>
            </a:graphic>
          </wp:inline>
        </w:drawing>
      </w:r>
    </w:p>
    <w:p>
      <w:pPr>
        <w:ind w:left="2100" w:firstLine="420"/>
        <w:rPr>
          <w:color w:val="000000" w:themeColor="text1"/>
          <w:szCs w:val="21"/>
          <w:lang w:val="en-GB"/>
          <w14:textFill>
            <w14:solidFill>
              <w14:schemeClr w14:val="tx1"/>
            </w14:solidFill>
          </w14:textFill>
        </w:rPr>
      </w:pPr>
      <w:r>
        <w:rPr>
          <w:color w:val="000000" w:themeColor="text1"/>
          <w:szCs w:val="21"/>
          <w14:textFill>
            <w14:solidFill>
              <w14:schemeClr w14:val="tx1"/>
            </w14:solidFill>
          </w14:textFill>
        </w:rPr>
        <w:t>图</w:t>
      </w:r>
      <w:r>
        <w:rPr>
          <w:rFonts w:hint="eastAsia" w:ascii="宋体" w:hAnsi="宋体" w:cs="宋体"/>
          <w:color w:val="000000" w:themeColor="text1"/>
          <w:szCs w:val="21"/>
          <w14:textFill>
            <w14:solidFill>
              <w14:schemeClr w14:val="tx1"/>
            </w14:solidFill>
          </w14:textFill>
        </w:rPr>
        <w:t>①</w:t>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color w:val="000000" w:themeColor="text1"/>
          <w:szCs w:val="21"/>
          <w14:textFill>
            <w14:solidFill>
              <w14:schemeClr w14:val="tx1"/>
            </w14:solidFill>
          </w14:textFill>
        </w:rPr>
        <w:t>图</w:t>
      </w:r>
      <w:r>
        <w:rPr>
          <w:rFonts w:hint="eastAsia" w:ascii="宋体" w:hAnsi="宋体" w:cs="宋体"/>
          <w:color w:val="000000" w:themeColor="text1"/>
          <w:szCs w:val="21"/>
          <w14:textFill>
            <w14:solidFill>
              <w14:schemeClr w14:val="tx1"/>
            </w14:solidFill>
          </w14:textFill>
        </w:rPr>
        <w:t>②</w:t>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rFonts w:ascii="宋体" w:hAnsi="宋体" w:cs="宋体"/>
          <w:color w:val="000000" w:themeColor="text1"/>
          <w:szCs w:val="21"/>
          <w14:textFill>
            <w14:solidFill>
              <w14:schemeClr w14:val="tx1"/>
            </w14:solidFill>
          </w14:textFill>
        </w:rPr>
        <w:tab/>
      </w:r>
      <w:r>
        <w:rPr>
          <w:color w:val="000000" w:themeColor="text1"/>
          <w:szCs w:val="21"/>
          <w14:textFill>
            <w14:solidFill>
              <w14:schemeClr w14:val="tx1"/>
            </w14:solidFill>
          </w14:textFill>
        </w:rPr>
        <w:t>图</w:t>
      </w:r>
      <w:r>
        <w:rPr>
          <w:rFonts w:hint="eastAsia" w:ascii="宋体" w:hAnsi="宋体" w:cs="宋体"/>
          <w:color w:val="000000" w:themeColor="text1"/>
          <w:szCs w:val="21"/>
          <w14:textFill>
            <w14:solidFill>
              <w14:schemeClr w14:val="tx1"/>
            </w14:solidFill>
          </w14:textFill>
        </w:rPr>
        <w:t>③</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【思路分析】条件中有等腰三角形A</w:t>
      </w:r>
      <w:r>
        <w:rPr>
          <w:rFonts w:hAnsi="宋体"/>
          <w:color w:val="000000" w:themeColor="text1"/>
          <w:szCs w:val="21"/>
          <w14:textFill>
            <w14:solidFill>
              <w14:schemeClr w14:val="tx1"/>
            </w14:solidFill>
          </w14:textFill>
        </w:rPr>
        <w:t>BC</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故考虑用等腰三角形的性质</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条件中有</w:t>
      </w:r>
      <w:r>
        <w:rPr>
          <w:rFonts w:hint="eastAsia" w:hAnsi="宋体"/>
          <w:color w:val="000000" w:themeColor="text1"/>
          <w:szCs w:val="21"/>
          <w14:textFill>
            <w14:solidFill>
              <w14:schemeClr w14:val="tx1"/>
            </w14:solidFill>
          </w14:textFill>
        </w:rPr>
        <w:t>3</w:t>
      </w:r>
      <w:r>
        <w:rPr>
          <w:rFonts w:hAnsi="宋体"/>
          <w:color w:val="000000" w:themeColor="text1"/>
          <w:szCs w:val="21"/>
          <w14:textFill>
            <w14:solidFill>
              <w14:schemeClr w14:val="tx1"/>
            </w14:solidFill>
          </w14:textFill>
        </w:rPr>
        <w:t>0°角</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且有</w:t>
      </w:r>
      <w:r>
        <w:rPr>
          <w:rFonts w:hint="eastAsia" w:hAnsi="宋体"/>
          <w:color w:val="000000" w:themeColor="text1"/>
          <w:szCs w:val="21"/>
          <w14:textFill>
            <w14:solidFill>
              <w14:schemeClr w14:val="tx1"/>
            </w14:solidFill>
          </w14:textFill>
        </w:rPr>
        <w:t>A</w:t>
      </w:r>
      <w:r>
        <w:rPr>
          <w:rFonts w:hAnsi="宋体"/>
          <w:color w:val="000000" w:themeColor="text1"/>
          <w:szCs w:val="21"/>
          <w14:textFill>
            <w14:solidFill>
              <w14:schemeClr w14:val="tx1"/>
            </w14:solidFill>
          </w14:textFill>
        </w:rPr>
        <w:t>D⊥BC</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故可以找到与</w:t>
      </w:r>
      <w:r>
        <w:rPr>
          <w:rFonts w:hint="eastAsia" w:hAnsi="宋体"/>
          <w:color w:val="000000" w:themeColor="text1"/>
          <w:szCs w:val="21"/>
          <w14:textFill>
            <w14:solidFill>
              <w14:schemeClr w14:val="tx1"/>
            </w14:solidFill>
          </w14:textFill>
        </w:rPr>
        <w:t>B</w:t>
      </w:r>
      <w:r>
        <w:rPr>
          <w:rFonts w:hAnsi="宋体"/>
          <w:color w:val="000000" w:themeColor="text1"/>
          <w:szCs w:val="21"/>
          <w14:textFill>
            <w14:solidFill>
              <w14:schemeClr w14:val="tx1"/>
            </w14:solidFill>
          </w14:textFill>
        </w:rPr>
        <w:t>D有关的</w:t>
      </w:r>
      <w:r>
        <w:rPr>
          <w:rFonts w:hAnsi="宋体"/>
          <w:color w:val="000000" w:themeColor="text1"/>
          <w:position w:val="-22"/>
          <w:szCs w:val="21"/>
          <w14:textFill>
            <w14:solidFill>
              <w14:schemeClr w14:val="tx1"/>
            </w14:solidFill>
          </w14:textFill>
        </w:rPr>
        <w:object>
          <v:shape id="_x0000_i1107" o:spt="75" type="#_x0000_t75" style="height:30.2pt;width:19.05pt;" o:ole="t" filled="f" o:preferrelative="t" stroked="f" coordsize="21600,21600">
            <v:path/>
            <v:fill on="f" focussize="0,0"/>
            <v:stroke on="f" joinstyle="miter"/>
            <v:imagedata r:id="rId176" o:title=""/>
            <o:lock v:ext="edit" aspectratio="t"/>
            <w10:wrap type="none"/>
            <w10:anchorlock/>
          </v:shape>
          <o:OLEObject Type="Embed" ProgID="Equation.DSMT4" ShapeID="_x0000_i1107" DrawAspect="Content" ObjectID="_1468075807" r:id="rId175">
            <o:LockedField>false</o:LockedField>
          </o:OLEObject>
        </w:object>
      </w:r>
      <w:r>
        <w:rPr>
          <w:rFonts w:hAnsi="宋体"/>
          <w:color w:val="000000" w:themeColor="text1"/>
          <w:szCs w:val="21"/>
          <w14:textFill>
            <w14:solidFill>
              <w14:schemeClr w14:val="tx1"/>
            </w14:solidFill>
          </w14:textFill>
        </w:rPr>
        <w:t>的数量关系</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即</w:t>
      </w:r>
      <w:r>
        <w:rPr>
          <w:i/>
          <w:color w:val="000000" w:themeColor="text1"/>
          <w:szCs w:val="21"/>
          <w14:textFill>
            <w14:solidFill>
              <w14:schemeClr w14:val="tx1"/>
            </w14:solidFill>
          </w14:textFill>
        </w:rPr>
        <w:t>AD</w:t>
      </w:r>
      <w:r>
        <w:rPr>
          <w:color w:val="000000" w:themeColor="text1"/>
          <w:szCs w:val="21"/>
          <w14:textFill>
            <w14:solidFill>
              <w14:schemeClr w14:val="tx1"/>
            </w14:solidFill>
          </w14:textFill>
        </w:rPr>
        <w:t>＝</w:t>
      </w:r>
      <w:r>
        <w:rPr>
          <w:color w:val="000000" w:themeColor="text1"/>
          <w:position w:val="-22"/>
          <w:szCs w:val="21"/>
          <w14:textFill>
            <w14:solidFill>
              <w14:schemeClr w14:val="tx1"/>
            </w14:solidFill>
          </w14:textFill>
        </w:rPr>
        <w:object>
          <v:shape id="_x0000_i1108" o:spt="75" type="#_x0000_t75" style="height:29.65pt;width:18.55pt;" o:ole="t" filled="f" o:preferrelative="t" stroked="f" coordsize="21600,21600">
            <v:path/>
            <v:fill on="f" focussize="0,0"/>
            <v:stroke on="f" joinstyle="miter"/>
            <v:imagedata r:id="rId171" o:title=""/>
            <o:lock v:ext="edit" aspectratio="t"/>
            <w10:wrap type="none"/>
            <w10:anchorlock/>
          </v:shape>
          <o:OLEObject Type="Embed" ProgID="Equation.DSMT4" ShapeID="_x0000_i1108" DrawAspect="Content" ObjectID="_1468075808" r:id="rId177">
            <o:LockedField>false</o:LockedField>
          </o:OLEObject>
        </w:object>
      </w:r>
      <w:r>
        <w:rPr>
          <w:i/>
          <w:color w:val="000000" w:themeColor="text1"/>
          <w:szCs w:val="21"/>
          <w14:textFill>
            <w14:solidFill>
              <w14:schemeClr w14:val="tx1"/>
            </w14:solidFill>
          </w14:textFill>
        </w:rPr>
        <w:t>BD</w:t>
      </w:r>
      <w:r>
        <w:rPr>
          <w:rFonts w:hint="eastAsia"/>
          <w:color w:val="000000" w:themeColor="text1"/>
          <w:szCs w:val="21"/>
          <w14:textFill>
            <w14:solidFill>
              <w14:schemeClr w14:val="tx1"/>
            </w14:solidFill>
          </w14:textFill>
        </w:rPr>
        <w:t>；条件中有中点，故考虑构造全等三角形.结合以上信息，再结合问题中的D</w:t>
      </w:r>
      <w:r>
        <w:rPr>
          <w:color w:val="000000" w:themeColor="text1"/>
          <w:szCs w:val="21"/>
          <w14:textFill>
            <w14:solidFill>
              <w14:schemeClr w14:val="tx1"/>
            </w14:solidFill>
          </w14:textFill>
        </w:rPr>
        <w:t>F,BH两条线段</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因此连接</w:t>
      </w:r>
      <w:r>
        <w:rPr>
          <w:rFonts w:hint="eastAsia"/>
          <w:color w:val="000000" w:themeColor="text1"/>
          <w:szCs w:val="21"/>
          <w14:textFill>
            <w14:solidFill>
              <w14:schemeClr w14:val="tx1"/>
            </w14:solidFill>
          </w14:textFill>
        </w:rPr>
        <w:t>C</w:t>
      </w:r>
      <w:r>
        <w:rPr>
          <w:color w:val="000000" w:themeColor="text1"/>
          <w:szCs w:val="21"/>
          <w14:textFill>
            <w14:solidFill>
              <w14:schemeClr w14:val="tx1"/>
            </w14:solidFill>
          </w14:textFill>
        </w:rPr>
        <w:t>F</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问题可解</w:t>
      </w:r>
      <w:r>
        <w:rPr>
          <w:rFonts w:hint="eastAsia"/>
          <w:color w:val="000000" w:themeColor="text1"/>
          <w:szCs w:val="21"/>
          <w14:textFill>
            <w14:solidFill>
              <w14:schemeClr w14:val="tx1"/>
            </w14:solidFill>
          </w14:textFill>
        </w:rPr>
        <w:t>.对于图②和图③，可仿照（1）的思路求解.</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【解题过程】</w:t>
      </w:r>
      <w:r>
        <w:rPr>
          <w:color w:val="000000" w:themeColor="text1"/>
          <w:szCs w:val="21"/>
          <w14:textFill>
            <w14:solidFill>
              <w14:schemeClr w14:val="tx1"/>
            </w14:solidFill>
          </w14:textFill>
        </w:rPr>
        <w:t>解</w:t>
      </w:r>
      <w:r>
        <w:rPr>
          <w:rFonts w:hint="eastAsia"/>
          <w:color w:val="000000" w:themeColor="text1"/>
          <w:szCs w:val="21"/>
          <w14:textFill>
            <w14:solidFill>
              <w14:schemeClr w14:val="tx1"/>
            </w14:solidFill>
          </w14:textFill>
        </w:rPr>
        <w:t>：（1）证明：连接C</w:t>
      </w:r>
      <w:r>
        <w:rPr>
          <w:color w:val="000000" w:themeColor="text1"/>
          <w:szCs w:val="21"/>
          <w14:textFill>
            <w14:solidFill>
              <w14:schemeClr w14:val="tx1"/>
            </w14:solidFill>
          </w14:textFill>
        </w:rPr>
        <w:t>F</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∵AB=BC</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∠ABC==30°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∠BAC=∠ACB=75°.</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∵AD⊥BC</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∴∠ADB=90°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∴∠BAD=60°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∴∠DAC=15°.</w:t>
      </w:r>
      <w:r>
        <w:rPr>
          <w:rFonts w:hint="eastAsia" w:ascii="宋体" w:hAnsi="宋体" w:cs="宋体"/>
          <w:color w:val="000000" w:themeColor="text1"/>
          <w:szCs w:val="21"/>
          <w14:textFill>
            <w14:solidFill>
              <w14:schemeClr w14:val="tx1"/>
            </w14:solidFill>
          </w14:textFill>
        </w:rPr>
        <w:t>……………………………………………………（1分）</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∵AB=BC</w:t>
      </w:r>
      <w:r>
        <w:rPr>
          <w:rFonts w:hint="eastAsia" w:ascii="宋体" w:hAnsi="宋体" w:cs="宋体"/>
          <w:color w:val="000000" w:themeColor="text1"/>
          <w:szCs w:val="21"/>
          <w14:textFill>
            <w14:solidFill>
              <w14:schemeClr w14:val="tx1"/>
            </w14:solidFill>
          </w14:textFill>
        </w:rPr>
        <w:t>，B</w:t>
      </w:r>
      <w:r>
        <w:rPr>
          <w:rFonts w:ascii="宋体" w:hAnsi="宋体" w:cs="宋体"/>
          <w:color w:val="000000" w:themeColor="text1"/>
          <w:szCs w:val="21"/>
          <w14:textFill>
            <w14:solidFill>
              <w14:schemeClr w14:val="tx1"/>
            </w14:solidFill>
          </w14:textFill>
        </w:rPr>
        <w:t>E⊥AC</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∴BE垂直平分</w:t>
      </w:r>
      <w:r>
        <w:rPr>
          <w:rFonts w:hint="eastAsia" w:ascii="宋体" w:hAnsi="宋体" w:cs="宋体"/>
          <w:color w:val="000000" w:themeColor="text1"/>
          <w:szCs w:val="21"/>
          <w14:textFill>
            <w14:solidFill>
              <w14:schemeClr w14:val="tx1"/>
            </w14:solidFill>
          </w14:textFill>
        </w:rPr>
        <w:t>A</w:t>
      </w:r>
      <w:r>
        <w:rPr>
          <w:rFonts w:ascii="宋体" w:hAnsi="宋体" w:cs="宋体"/>
          <w:color w:val="000000" w:themeColor="text1"/>
          <w:szCs w:val="21"/>
          <w14:textFill>
            <w14:solidFill>
              <w14:schemeClr w14:val="tx1"/>
            </w14:solidFill>
          </w14:textFill>
        </w:rPr>
        <w:t>C</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∴AF=CF</w:t>
      </w:r>
      <w:r>
        <w:rPr>
          <w:rFonts w:hint="eastAsia" w:ascii="宋体" w:hAnsi="宋体" w:cs="宋体"/>
          <w:color w:val="000000" w:themeColor="text1"/>
          <w:szCs w:val="21"/>
          <w14:textFill>
            <w14:solidFill>
              <w14:schemeClr w14:val="tx1"/>
            </w14:solidFill>
          </w14:textFill>
        </w:rPr>
        <w:t>，………………………………………………………………（1分）</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∴∠ACF=∠DAC</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∴∠BCF=75°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60°</w:t>
      </w:r>
      <w:r>
        <w:rPr>
          <w:rFonts w:hint="eastAsia" w:ascii="宋体" w:hAnsi="宋体" w:cs="宋体"/>
          <w:color w:val="000000" w:themeColor="text1"/>
          <w:szCs w:val="21"/>
          <w14:textFill>
            <w14:solidFill>
              <w14:schemeClr w14:val="tx1"/>
            </w14:solidFill>
          </w14:textFill>
        </w:rPr>
        <w:t>，</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∵BH⊥AB</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∠ABC=30°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∴∠CBH</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∴∠CBH=∠BCF=60°</w:t>
      </w:r>
      <w:r>
        <w:rPr>
          <w:rFonts w:hint="eastAsia" w:ascii="宋体" w:hAnsi="宋体" w:cs="宋体"/>
          <w:color w:val="000000" w:themeColor="text1"/>
          <w:szCs w:val="21"/>
          <w14:textFill>
            <w14:solidFill>
              <w14:schemeClr w14:val="tx1"/>
            </w14:solidFill>
          </w14:textFill>
        </w:rPr>
        <w:t>.………………………………………………（1分）</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在△BHM和△CFM中</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∠CBH=∠BCF</w:t>
      </w:r>
      <w:r>
        <w:rPr>
          <w:rFonts w:hint="eastAsia" w:ascii="宋体" w:hAnsi="宋体" w:cs="宋体"/>
          <w:color w:val="000000" w:themeColor="text1"/>
          <w:szCs w:val="21"/>
          <w14:textFill>
            <w14:solidFill>
              <w14:schemeClr w14:val="tx1"/>
            </w14:solidFill>
          </w14:textFill>
        </w:rPr>
        <w:t>，B</w:t>
      </w:r>
      <w:r>
        <w:rPr>
          <w:rFonts w:ascii="宋体" w:hAnsi="宋体" w:cs="宋体"/>
          <w:color w:val="000000" w:themeColor="text1"/>
          <w:szCs w:val="21"/>
          <w14:textFill>
            <w14:solidFill>
              <w14:schemeClr w14:val="tx1"/>
            </w14:solidFill>
          </w14:textFill>
        </w:rPr>
        <w:t>M=CM</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∠BMH</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∠CMF</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∴△BHM</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△CFM</w:t>
      </w:r>
      <w:r>
        <w:rPr>
          <w:rFonts w:hint="eastAsia" w:ascii="宋体" w:hAnsi="宋体" w:cs="宋体"/>
          <w:color w:val="000000" w:themeColor="text1"/>
          <w:szCs w:val="21"/>
          <w14:textFill>
            <w14:solidFill>
              <w14:schemeClr w14:val="tx1"/>
            </w14:solidFill>
          </w14:textFill>
        </w:rPr>
        <w:t>，………………………………（1分）</w:t>
      </w:r>
    </w:p>
    <w:p>
      <w:pPr>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∴B</w:t>
      </w:r>
      <w:r>
        <w:rPr>
          <w:rFonts w:ascii="宋体" w:hAnsi="宋体" w:cs="宋体"/>
          <w:color w:val="000000" w:themeColor="text1"/>
          <w:szCs w:val="21"/>
          <w14:textFill>
            <w14:solidFill>
              <w14:schemeClr w14:val="tx1"/>
            </w14:solidFill>
          </w14:textFill>
        </w:rPr>
        <w:t>H=CF,∴BH=AF</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∴AD=DF+AF=DF+BH.在</w:t>
      </w:r>
      <w:r>
        <w:rPr>
          <w:rFonts w:hint="eastAsia" w:ascii="宋体" w:hAnsi="宋体" w:cs="宋体"/>
          <w:color w:val="000000" w:themeColor="text1"/>
          <w:szCs w:val="21"/>
          <w14:textFill>
            <w14:solidFill>
              <w14:schemeClr w14:val="tx1"/>
            </w14:solidFill>
          </w14:textFill>
        </w:rPr>
        <w:t>Rt△A</w:t>
      </w:r>
      <w:r>
        <w:rPr>
          <w:rFonts w:ascii="宋体" w:hAnsi="宋体" w:cs="宋体"/>
          <w:color w:val="000000" w:themeColor="text1"/>
          <w:szCs w:val="21"/>
          <w14:textFill>
            <w14:solidFill>
              <w14:schemeClr w14:val="tx1"/>
            </w14:solidFill>
          </w14:textFill>
        </w:rPr>
        <w:t>DB中</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∠ABC=30°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∴AD=</w:t>
      </w:r>
      <w:r>
        <w:rPr>
          <w:rFonts w:ascii="宋体" w:hAnsi="宋体" w:cs="宋体"/>
          <w:color w:val="000000" w:themeColor="text1"/>
          <w:position w:val="-22"/>
          <w:szCs w:val="21"/>
          <w14:textFill>
            <w14:solidFill>
              <w14:schemeClr w14:val="tx1"/>
            </w14:solidFill>
          </w14:textFill>
        </w:rPr>
        <w:object>
          <v:shape id="_x0000_i1109" o:spt="75" type="#_x0000_t75" style="height:29.65pt;width:18.55pt;" o:ole="t" filled="f" o:preferrelative="t" stroked="f" coordsize="21600,21600">
            <v:path/>
            <v:fill on="f" focussize="0,0"/>
            <v:stroke on="f" joinstyle="miter"/>
            <v:imagedata r:id="rId179" o:title=""/>
            <o:lock v:ext="edit" aspectratio="t"/>
            <w10:wrap type="none"/>
            <w10:anchorlock/>
          </v:shape>
          <o:OLEObject Type="Embed" ProgID="Equation.DSMT4" ShapeID="_x0000_i1109" DrawAspect="Content" ObjectID="_1468075809" r:id="rId178">
            <o:LockedField>false</o:LockedField>
          </o:OLEObject>
        </w:object>
      </w:r>
      <w:r>
        <w:rPr>
          <w:rFonts w:ascii="宋体" w:hAnsi="宋体" w:cs="宋体"/>
          <w:color w:val="000000" w:themeColor="text1"/>
          <w:szCs w:val="21"/>
          <w14:textFill>
            <w14:solidFill>
              <w14:schemeClr w14:val="tx1"/>
            </w14:solidFill>
          </w14:textFill>
        </w:rPr>
        <w:t>BD,</w:t>
      </w:r>
      <w:r>
        <w:rPr>
          <w:rFonts w:hint="eastAsia" w:ascii="宋体" w:hAnsi="宋体" w:cs="宋体"/>
          <w:color w:val="000000" w:themeColor="text1"/>
          <w:szCs w:val="21"/>
          <w14:textFill>
            <w14:solidFill>
              <w14:schemeClr w14:val="tx1"/>
            </w14:solidFill>
          </w14:textFill>
        </w:rPr>
        <w:t>…………………………（1分）</w:t>
      </w:r>
    </w:p>
    <w:p>
      <w:pPr>
        <w:adjustRightInd w:val="0"/>
        <w:snapToGrid w:val="0"/>
        <w:spacing w:line="360" w:lineRule="auto"/>
        <w:jc w:val="left"/>
        <w:rPr>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DF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BH</w:t>
      </w:r>
      <w:r>
        <w:rPr>
          <w:color w:val="000000" w:themeColor="text1"/>
          <w:szCs w:val="21"/>
          <w14:textFill>
            <w14:solidFill>
              <w14:schemeClr w14:val="tx1"/>
            </w14:solidFill>
          </w14:textFill>
        </w:rPr>
        <w:t>＝</w:t>
      </w:r>
      <w:r>
        <w:rPr>
          <w:color w:val="000000" w:themeColor="text1"/>
          <w:position w:val="-22"/>
          <w:szCs w:val="21"/>
          <w14:textFill>
            <w14:solidFill>
              <w14:schemeClr w14:val="tx1"/>
            </w14:solidFill>
          </w14:textFill>
        </w:rPr>
        <w:object>
          <v:shape id="_x0000_i1110" o:spt="75" type="#_x0000_t75" style="height:29.65pt;width:18.55pt;" o:ole="t" filled="f" o:preferrelative="t" stroked="f" coordsize="21600,21600">
            <v:path/>
            <v:fill on="f" focussize="0,0"/>
            <v:stroke on="f" joinstyle="miter"/>
            <v:imagedata r:id="rId171" o:title=""/>
            <o:lock v:ext="edit" aspectratio="t"/>
            <w10:wrap type="none"/>
            <w10:anchorlock/>
          </v:shape>
          <o:OLEObject Type="Embed" ProgID="Equation.DSMT4" ShapeID="_x0000_i1110" DrawAspect="Content" ObjectID="_1468075810" r:id="rId180">
            <o:LockedField>false</o:LockedField>
          </o:OLEObject>
        </w:object>
      </w:r>
      <w:r>
        <w:rPr>
          <w:i/>
          <w:color w:val="000000" w:themeColor="text1"/>
          <w:szCs w:val="21"/>
          <w14:textFill>
            <w14:solidFill>
              <w14:schemeClr w14:val="tx1"/>
            </w14:solidFill>
          </w14:textFill>
        </w:rPr>
        <w:t>BD</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………………………………………………………………………………………………（1分）</w:t>
      </w:r>
    </w:p>
    <w:p>
      <w:pPr>
        <w:adjustRightInd w:val="0"/>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707515" cy="14655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1707515" cy="1465580"/>
                    </a:xfrm>
                    <a:prstGeom prst="rect">
                      <a:avLst/>
                    </a:prstGeom>
                    <a:noFill/>
                    <a:ln>
                      <a:noFill/>
                    </a:ln>
                  </pic:spPr>
                </pic:pic>
              </a:graphicData>
            </a:graphic>
          </wp:inline>
        </w:drawing>
      </w:r>
    </w:p>
    <w:p>
      <w:pPr>
        <w:adjustRightInd w:val="0"/>
        <w:snapToGrid w:val="0"/>
        <w:spacing w:line="360"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（2）图②猜想结论：</w:t>
      </w:r>
      <w:r>
        <w:rPr>
          <w:i/>
          <w:color w:val="000000" w:themeColor="text1"/>
          <w:szCs w:val="21"/>
          <w14:textFill>
            <w14:solidFill>
              <w14:schemeClr w14:val="tx1"/>
            </w14:solidFill>
          </w14:textFill>
        </w:rPr>
        <w:t>DF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BH</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BD</w:t>
      </w:r>
      <w:r>
        <w:rPr>
          <w:rFonts w:hint="eastAsia"/>
          <w:color w:val="000000" w:themeColor="text1"/>
          <w:szCs w:val="21"/>
          <w14:textFill>
            <w14:solidFill>
              <w14:schemeClr w14:val="tx1"/>
            </w14:solidFill>
          </w14:textFill>
        </w:rPr>
        <w:t>；…………………………………………………………………………（1分）</w:t>
      </w:r>
    </w:p>
    <w:p>
      <w:pPr>
        <w:ind w:left="424" w:hanging="424" w:hangingChars="202"/>
        <w:rPr>
          <w:color w:val="000000" w:themeColor="text1"/>
          <w14:textFill>
            <w14:solidFill>
              <w14:schemeClr w14:val="tx1"/>
            </w14:solidFill>
          </w14:textFill>
        </w:rPr>
      </w:pPr>
      <w:r>
        <w:rPr>
          <w:color w:val="000000" w:themeColor="text1"/>
          <w:szCs w:val="21"/>
          <w14:textFill>
            <w14:solidFill>
              <w14:schemeClr w14:val="tx1"/>
            </w14:solidFill>
          </w14:textFill>
        </w:rPr>
        <w:t>图</w:t>
      </w:r>
      <w:r>
        <w:rPr>
          <w:rFonts w:hint="eastAsia"/>
          <w:color w:val="000000" w:themeColor="text1"/>
          <w:szCs w:val="21"/>
          <w14:textFill>
            <w14:solidFill>
              <w14:schemeClr w14:val="tx1"/>
            </w14:solidFill>
          </w14:textFill>
        </w:rPr>
        <w:t>③猜想结论：</w:t>
      </w:r>
      <w:r>
        <w:rPr>
          <w:i/>
          <w:color w:val="000000" w:themeColor="text1"/>
          <w:szCs w:val="21"/>
          <w14:textFill>
            <w14:solidFill>
              <w14:schemeClr w14:val="tx1"/>
            </w14:solidFill>
          </w14:textFill>
        </w:rPr>
        <w:t>DF</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BH</w:t>
      </w:r>
      <w:r>
        <w:rPr>
          <w:color w:val="000000" w:themeColor="text1"/>
          <w:szCs w:val="21"/>
          <w14:textFill>
            <w14:solidFill>
              <w14:schemeClr w14:val="tx1"/>
            </w14:solidFill>
          </w14:textFill>
        </w:rPr>
        <w:t>＝</w:t>
      </w:r>
      <w:r>
        <w:rPr>
          <w:color w:val="000000" w:themeColor="text1"/>
          <w:position w:val="-8"/>
          <w:szCs w:val="21"/>
          <w14:textFill>
            <w14:solidFill>
              <w14:schemeClr w14:val="tx1"/>
            </w14:solidFill>
          </w14:textFill>
        </w:rPr>
        <w:object>
          <v:shape id="_x0000_i1111" o:spt="75" type="#_x0000_t75" style="height:17.45pt;width:16.4pt;" o:ole="t" filled="f" o:preferrelative="t" stroked="f" coordsize="21600,21600">
            <v:path/>
            <v:fill on="f" focussize="0,0"/>
            <v:stroke on="f" joinstyle="miter"/>
            <v:imagedata r:id="rId183" o:title=""/>
            <o:lock v:ext="edit" aspectratio="t"/>
            <w10:wrap type="none"/>
            <w10:anchorlock/>
          </v:shape>
          <o:OLEObject Type="Embed" ProgID="Equation.DSMT4" ShapeID="_x0000_i1111" DrawAspect="Content" ObjectID="_1468075811" r:id="rId182">
            <o:LockedField>false</o:LockedField>
          </o:OLEObject>
        </w:object>
      </w:r>
      <w:r>
        <w:rPr>
          <w:i/>
          <w:color w:val="000000" w:themeColor="text1"/>
          <w:szCs w:val="21"/>
          <w14:textFill>
            <w14:solidFill>
              <w14:schemeClr w14:val="tx1"/>
            </w14:solidFill>
          </w14:textFill>
        </w:rPr>
        <w:t>BD</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………………………………………………………………………………（1分）</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【知识点】等腰三角形的性质</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勾股定理</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全等三角形的判定和性质</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b2QLbVAAAACAEAAA8AAAAAAAAA&#10;AQAgAAAAIgAAAGRycy9kb3ducmV2LnhtbFBLAQIUABQAAAAIAIdO4kDbNg1rFAIAABUEAAAOAAAA&#10;AAAAAAEAIAAAACQBAABkcnMvZTJvRG9jLnhtbFBLBQYAAAAABgAGAFkBAACq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1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rFonts w:hint="eastAsia"/>
        <w:b/>
        <w:color w:val="7030A0"/>
        <w:sz w:val="32"/>
        <w:szCs w:val="32"/>
      </w:rPr>
      <w:t xml:space="preserve"> </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54AEB"/>
    <w:rsid w:val="0008042E"/>
    <w:rsid w:val="000B0100"/>
    <w:rsid w:val="000D17EE"/>
    <w:rsid w:val="001B1D4E"/>
    <w:rsid w:val="00226697"/>
    <w:rsid w:val="00266586"/>
    <w:rsid w:val="00293804"/>
    <w:rsid w:val="002A208C"/>
    <w:rsid w:val="002A6A70"/>
    <w:rsid w:val="003334E3"/>
    <w:rsid w:val="00360D67"/>
    <w:rsid w:val="003C45F1"/>
    <w:rsid w:val="003D7638"/>
    <w:rsid w:val="003E0296"/>
    <w:rsid w:val="00404B3C"/>
    <w:rsid w:val="00431D00"/>
    <w:rsid w:val="004500DF"/>
    <w:rsid w:val="004808C9"/>
    <w:rsid w:val="004B79D1"/>
    <w:rsid w:val="004C3577"/>
    <w:rsid w:val="004F4E08"/>
    <w:rsid w:val="00661993"/>
    <w:rsid w:val="00691C8A"/>
    <w:rsid w:val="006D6684"/>
    <w:rsid w:val="006E2B6B"/>
    <w:rsid w:val="00701AEC"/>
    <w:rsid w:val="007506F4"/>
    <w:rsid w:val="007917B4"/>
    <w:rsid w:val="00820F48"/>
    <w:rsid w:val="00877901"/>
    <w:rsid w:val="008B31A8"/>
    <w:rsid w:val="008D1189"/>
    <w:rsid w:val="00926E88"/>
    <w:rsid w:val="00946AC3"/>
    <w:rsid w:val="009574DB"/>
    <w:rsid w:val="009D224E"/>
    <w:rsid w:val="009E75A5"/>
    <w:rsid w:val="009E7805"/>
    <w:rsid w:val="00A96099"/>
    <w:rsid w:val="00AD3744"/>
    <w:rsid w:val="00B36C3C"/>
    <w:rsid w:val="00B541FC"/>
    <w:rsid w:val="00C2527B"/>
    <w:rsid w:val="00CC38FA"/>
    <w:rsid w:val="00D5355D"/>
    <w:rsid w:val="00D56BD8"/>
    <w:rsid w:val="00D85384"/>
    <w:rsid w:val="00D91ACB"/>
    <w:rsid w:val="00E01B90"/>
    <w:rsid w:val="00E23547"/>
    <w:rsid w:val="00E57203"/>
    <w:rsid w:val="00E92BDB"/>
    <w:rsid w:val="00ED223B"/>
    <w:rsid w:val="00ED7DEC"/>
    <w:rsid w:val="00EE0077"/>
    <w:rsid w:val="00F20FC7"/>
    <w:rsid w:val="00F21AE0"/>
    <w:rsid w:val="00F81620"/>
    <w:rsid w:val="00F81F51"/>
    <w:rsid w:val="2932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5_1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0_34"/>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25"/>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5_8"/>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oleObject" Target="embeddings/oleObject46.bin"/><Relationship Id="rId97" Type="http://schemas.openxmlformats.org/officeDocument/2006/relationships/image" Target="media/image46.wmf"/><Relationship Id="rId96" Type="http://schemas.openxmlformats.org/officeDocument/2006/relationships/oleObject" Target="embeddings/oleObject45.bin"/><Relationship Id="rId95" Type="http://schemas.openxmlformats.org/officeDocument/2006/relationships/image" Target="media/image45.png"/><Relationship Id="rId94" Type="http://schemas.openxmlformats.org/officeDocument/2006/relationships/oleObject" Target="embeddings/oleObject44.bin"/><Relationship Id="rId93" Type="http://schemas.openxmlformats.org/officeDocument/2006/relationships/oleObject" Target="embeddings/oleObject43.bin"/><Relationship Id="rId92" Type="http://schemas.openxmlformats.org/officeDocument/2006/relationships/image" Target="media/image44.wmf"/><Relationship Id="rId91" Type="http://schemas.openxmlformats.org/officeDocument/2006/relationships/oleObject" Target="embeddings/oleObject42.bin"/><Relationship Id="rId90" Type="http://schemas.openxmlformats.org/officeDocument/2006/relationships/image" Target="media/image43.wmf"/><Relationship Id="rId9" Type="http://schemas.openxmlformats.org/officeDocument/2006/relationships/image" Target="media/image2.wmf"/><Relationship Id="rId89" Type="http://schemas.openxmlformats.org/officeDocument/2006/relationships/oleObject" Target="embeddings/oleObject41.bin"/><Relationship Id="rId88" Type="http://schemas.openxmlformats.org/officeDocument/2006/relationships/image" Target="media/image42.wmf"/><Relationship Id="rId87" Type="http://schemas.openxmlformats.org/officeDocument/2006/relationships/oleObject" Target="embeddings/oleObject40.bin"/><Relationship Id="rId86" Type="http://schemas.openxmlformats.org/officeDocument/2006/relationships/image" Target="media/image41.wmf"/><Relationship Id="rId85" Type="http://schemas.openxmlformats.org/officeDocument/2006/relationships/oleObject" Target="embeddings/oleObject39.bin"/><Relationship Id="rId84" Type="http://schemas.openxmlformats.org/officeDocument/2006/relationships/image" Target="media/image40.png"/><Relationship Id="rId83" Type="http://schemas.openxmlformats.org/officeDocument/2006/relationships/image" Target="media/image39.png"/><Relationship Id="rId82" Type="http://schemas.openxmlformats.org/officeDocument/2006/relationships/image" Target="media/image38.png"/><Relationship Id="rId81" Type="http://schemas.openxmlformats.org/officeDocument/2006/relationships/oleObject" Target="embeddings/oleObject38.bin"/><Relationship Id="rId80" Type="http://schemas.openxmlformats.org/officeDocument/2006/relationships/oleObject" Target="embeddings/oleObject37.bin"/><Relationship Id="rId8" Type="http://schemas.openxmlformats.org/officeDocument/2006/relationships/oleObject" Target="embeddings/oleObject1.bin"/><Relationship Id="rId79" Type="http://schemas.openxmlformats.org/officeDocument/2006/relationships/oleObject" Target="embeddings/oleObject36.bin"/><Relationship Id="rId78" Type="http://schemas.openxmlformats.org/officeDocument/2006/relationships/oleObject" Target="embeddings/oleObject35.bin"/><Relationship Id="rId77" Type="http://schemas.openxmlformats.org/officeDocument/2006/relationships/image" Target="media/image37.wmf"/><Relationship Id="rId76" Type="http://schemas.openxmlformats.org/officeDocument/2006/relationships/oleObject" Target="embeddings/oleObject34.bin"/><Relationship Id="rId75" Type="http://schemas.openxmlformats.org/officeDocument/2006/relationships/oleObject" Target="embeddings/oleObject33.bin"/><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image" Target="media/image36.png"/><Relationship Id="rId71" Type="http://schemas.openxmlformats.org/officeDocument/2006/relationships/image" Target="media/image35.png"/><Relationship Id="rId70" Type="http://schemas.openxmlformats.org/officeDocument/2006/relationships/image" Target="media/image34.png"/><Relationship Id="rId7" Type="http://schemas.openxmlformats.org/officeDocument/2006/relationships/theme" Target="theme/theme1.xml"/><Relationship Id="rId69" Type="http://schemas.openxmlformats.org/officeDocument/2006/relationships/image" Target="media/image33.wmf"/><Relationship Id="rId68" Type="http://schemas.openxmlformats.org/officeDocument/2006/relationships/oleObject" Target="embeddings/oleObject30.bin"/><Relationship Id="rId67" Type="http://schemas.openxmlformats.org/officeDocument/2006/relationships/image" Target="media/image32.wmf"/><Relationship Id="rId66" Type="http://schemas.openxmlformats.org/officeDocument/2006/relationships/oleObject" Target="embeddings/oleObject29.bin"/><Relationship Id="rId65" Type="http://schemas.openxmlformats.org/officeDocument/2006/relationships/image" Target="media/image31.png"/><Relationship Id="rId64" Type="http://schemas.openxmlformats.org/officeDocument/2006/relationships/image" Target="media/image30.png"/><Relationship Id="rId63" Type="http://schemas.openxmlformats.org/officeDocument/2006/relationships/oleObject" Target="embeddings/oleObject28.bin"/><Relationship Id="rId62" Type="http://schemas.openxmlformats.org/officeDocument/2006/relationships/image" Target="media/image29.wmf"/><Relationship Id="rId61" Type="http://schemas.openxmlformats.org/officeDocument/2006/relationships/oleObject" Target="embeddings/oleObject27.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7.wmf"/><Relationship Id="rId57" Type="http://schemas.openxmlformats.org/officeDocument/2006/relationships/oleObject" Target="embeddings/oleObject25.bin"/><Relationship Id="rId56" Type="http://schemas.openxmlformats.org/officeDocument/2006/relationships/image" Target="media/image26.wmf"/><Relationship Id="rId55" Type="http://schemas.openxmlformats.org/officeDocument/2006/relationships/oleObject" Target="embeddings/oleObject24.bin"/><Relationship Id="rId54" Type="http://schemas.openxmlformats.org/officeDocument/2006/relationships/image" Target="media/image25.wmf"/><Relationship Id="rId53" Type="http://schemas.openxmlformats.org/officeDocument/2006/relationships/oleObject" Target="embeddings/oleObject23.bin"/><Relationship Id="rId52" Type="http://schemas.openxmlformats.org/officeDocument/2006/relationships/image" Target="media/image24.wmf"/><Relationship Id="rId51" Type="http://schemas.openxmlformats.org/officeDocument/2006/relationships/oleObject" Target="embeddings/oleObject22.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21.bin"/><Relationship Id="rId48" Type="http://schemas.openxmlformats.org/officeDocument/2006/relationships/image" Target="media/image22.wmf"/><Relationship Id="rId47" Type="http://schemas.openxmlformats.org/officeDocument/2006/relationships/oleObject" Target="embeddings/oleObject20.bin"/><Relationship Id="rId46" Type="http://schemas.openxmlformats.org/officeDocument/2006/relationships/image" Target="media/image21.wmf"/><Relationship Id="rId45" Type="http://schemas.openxmlformats.org/officeDocument/2006/relationships/oleObject" Target="embeddings/oleObject19.bin"/><Relationship Id="rId44" Type="http://schemas.openxmlformats.org/officeDocument/2006/relationships/image" Target="media/image20.wmf"/><Relationship Id="rId43" Type="http://schemas.openxmlformats.org/officeDocument/2006/relationships/oleObject" Target="embeddings/oleObject18.bin"/><Relationship Id="rId42" Type="http://schemas.openxmlformats.org/officeDocument/2006/relationships/image" Target="media/image19.wmf"/><Relationship Id="rId41" Type="http://schemas.openxmlformats.org/officeDocument/2006/relationships/oleObject" Target="embeddings/oleObject17.bin"/><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image" Target="media/image11.wmf"/><Relationship Id="rId25" Type="http://schemas.openxmlformats.org/officeDocument/2006/relationships/oleObject" Target="embeddings/oleObject9.bin"/><Relationship Id="rId24" Type="http://schemas.openxmlformats.org/officeDocument/2006/relationships/image" Target="media/image10.wmf"/><Relationship Id="rId23" Type="http://schemas.openxmlformats.org/officeDocument/2006/relationships/oleObject" Target="embeddings/oleObject8.bin"/><Relationship Id="rId22" Type="http://schemas.openxmlformats.org/officeDocument/2006/relationships/image" Target="media/image9.wmf"/><Relationship Id="rId21" Type="http://schemas.openxmlformats.org/officeDocument/2006/relationships/oleObject" Target="embeddings/oleObject7.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wmf"/><Relationship Id="rId186" Type="http://schemas.openxmlformats.org/officeDocument/2006/relationships/fontTable" Target="fontTable.xml"/><Relationship Id="rId185" Type="http://schemas.openxmlformats.org/officeDocument/2006/relationships/customXml" Target="../customXml/item2.xml"/><Relationship Id="rId184" Type="http://schemas.openxmlformats.org/officeDocument/2006/relationships/customXml" Target="../customXml/item1.xml"/><Relationship Id="rId183" Type="http://schemas.openxmlformats.org/officeDocument/2006/relationships/image" Target="media/image90.wmf"/><Relationship Id="rId182" Type="http://schemas.openxmlformats.org/officeDocument/2006/relationships/oleObject" Target="embeddings/oleObject87.bin"/><Relationship Id="rId181" Type="http://schemas.openxmlformats.org/officeDocument/2006/relationships/image" Target="media/image89.emf"/><Relationship Id="rId180" Type="http://schemas.openxmlformats.org/officeDocument/2006/relationships/oleObject" Target="embeddings/oleObject86.bin"/><Relationship Id="rId18" Type="http://schemas.openxmlformats.org/officeDocument/2006/relationships/oleObject" Target="embeddings/oleObject6.bin"/><Relationship Id="rId179" Type="http://schemas.openxmlformats.org/officeDocument/2006/relationships/image" Target="media/image88.wmf"/><Relationship Id="rId178" Type="http://schemas.openxmlformats.org/officeDocument/2006/relationships/oleObject" Target="embeddings/oleObject85.bin"/><Relationship Id="rId177" Type="http://schemas.openxmlformats.org/officeDocument/2006/relationships/oleObject" Target="embeddings/oleObject84.bin"/><Relationship Id="rId176" Type="http://schemas.openxmlformats.org/officeDocument/2006/relationships/image" Target="media/image87.wmf"/><Relationship Id="rId175" Type="http://schemas.openxmlformats.org/officeDocument/2006/relationships/oleObject" Target="embeddings/oleObject83.bin"/><Relationship Id="rId174" Type="http://schemas.openxmlformats.org/officeDocument/2006/relationships/image" Target="media/image86.emf"/><Relationship Id="rId173" Type="http://schemas.openxmlformats.org/officeDocument/2006/relationships/image" Target="media/image85.emf"/><Relationship Id="rId172" Type="http://schemas.openxmlformats.org/officeDocument/2006/relationships/image" Target="media/image84.emf"/><Relationship Id="rId171" Type="http://schemas.openxmlformats.org/officeDocument/2006/relationships/image" Target="media/image83.wmf"/><Relationship Id="rId170" Type="http://schemas.openxmlformats.org/officeDocument/2006/relationships/oleObject" Target="embeddings/oleObject82.bin"/><Relationship Id="rId17" Type="http://schemas.openxmlformats.org/officeDocument/2006/relationships/image" Target="media/image6.wmf"/><Relationship Id="rId169" Type="http://schemas.openxmlformats.org/officeDocument/2006/relationships/image" Target="media/image82.png"/><Relationship Id="rId168" Type="http://schemas.openxmlformats.org/officeDocument/2006/relationships/image" Target="media/image81.png"/><Relationship Id="rId167" Type="http://schemas.openxmlformats.org/officeDocument/2006/relationships/image" Target="media/image80.png"/><Relationship Id="rId166" Type="http://schemas.openxmlformats.org/officeDocument/2006/relationships/image" Target="media/image79.wmf"/><Relationship Id="rId165" Type="http://schemas.openxmlformats.org/officeDocument/2006/relationships/oleObject" Target="embeddings/oleObject81.bin"/><Relationship Id="rId164" Type="http://schemas.openxmlformats.org/officeDocument/2006/relationships/image" Target="media/image78.wmf"/><Relationship Id="rId163" Type="http://schemas.openxmlformats.org/officeDocument/2006/relationships/oleObject" Target="embeddings/oleObject80.bin"/><Relationship Id="rId162" Type="http://schemas.openxmlformats.org/officeDocument/2006/relationships/image" Target="media/image77.wmf"/><Relationship Id="rId161" Type="http://schemas.openxmlformats.org/officeDocument/2006/relationships/oleObject" Target="embeddings/oleObject79.bin"/><Relationship Id="rId160" Type="http://schemas.openxmlformats.org/officeDocument/2006/relationships/image" Target="media/image76.wmf"/><Relationship Id="rId16" Type="http://schemas.openxmlformats.org/officeDocument/2006/relationships/oleObject" Target="embeddings/oleObject5.bin"/><Relationship Id="rId159" Type="http://schemas.openxmlformats.org/officeDocument/2006/relationships/oleObject" Target="embeddings/oleObject78.bin"/><Relationship Id="rId158" Type="http://schemas.openxmlformats.org/officeDocument/2006/relationships/image" Target="media/image75.wmf"/><Relationship Id="rId157" Type="http://schemas.openxmlformats.org/officeDocument/2006/relationships/oleObject" Target="embeddings/oleObject77.bin"/><Relationship Id="rId156" Type="http://schemas.openxmlformats.org/officeDocument/2006/relationships/image" Target="media/image74.wmf"/><Relationship Id="rId155" Type="http://schemas.openxmlformats.org/officeDocument/2006/relationships/oleObject" Target="embeddings/oleObject76.bin"/><Relationship Id="rId154" Type="http://schemas.openxmlformats.org/officeDocument/2006/relationships/image" Target="media/image73.wmf"/><Relationship Id="rId153" Type="http://schemas.openxmlformats.org/officeDocument/2006/relationships/oleObject" Target="embeddings/oleObject75.bin"/><Relationship Id="rId152" Type="http://schemas.openxmlformats.org/officeDocument/2006/relationships/image" Target="media/image72.wmf"/><Relationship Id="rId151" Type="http://schemas.openxmlformats.org/officeDocument/2006/relationships/oleObject" Target="embeddings/oleObject74.bin"/><Relationship Id="rId150" Type="http://schemas.openxmlformats.org/officeDocument/2006/relationships/image" Target="media/image71.wmf"/><Relationship Id="rId15" Type="http://schemas.openxmlformats.org/officeDocument/2006/relationships/image" Target="media/image5.wmf"/><Relationship Id="rId149" Type="http://schemas.openxmlformats.org/officeDocument/2006/relationships/oleObject" Target="embeddings/oleObject73.bin"/><Relationship Id="rId148" Type="http://schemas.openxmlformats.org/officeDocument/2006/relationships/image" Target="media/image70.png"/><Relationship Id="rId147" Type="http://schemas.openxmlformats.org/officeDocument/2006/relationships/image" Target="media/image69.wmf"/><Relationship Id="rId146" Type="http://schemas.openxmlformats.org/officeDocument/2006/relationships/oleObject" Target="embeddings/oleObject72.bin"/><Relationship Id="rId145" Type="http://schemas.openxmlformats.org/officeDocument/2006/relationships/image" Target="media/image68.wmf"/><Relationship Id="rId144" Type="http://schemas.openxmlformats.org/officeDocument/2006/relationships/oleObject" Target="embeddings/oleObject71.bin"/><Relationship Id="rId143" Type="http://schemas.openxmlformats.org/officeDocument/2006/relationships/image" Target="media/image67.wmf"/><Relationship Id="rId142" Type="http://schemas.openxmlformats.org/officeDocument/2006/relationships/oleObject" Target="embeddings/oleObject70.bin"/><Relationship Id="rId141" Type="http://schemas.openxmlformats.org/officeDocument/2006/relationships/image" Target="media/image66.wmf"/><Relationship Id="rId140" Type="http://schemas.openxmlformats.org/officeDocument/2006/relationships/oleObject" Target="embeddings/oleObject69.bin"/><Relationship Id="rId14" Type="http://schemas.openxmlformats.org/officeDocument/2006/relationships/oleObject" Target="embeddings/oleObject4.bin"/><Relationship Id="rId139" Type="http://schemas.openxmlformats.org/officeDocument/2006/relationships/image" Target="media/image65.png"/><Relationship Id="rId138" Type="http://schemas.openxmlformats.org/officeDocument/2006/relationships/image" Target="media/image64.wmf"/><Relationship Id="rId137" Type="http://schemas.openxmlformats.org/officeDocument/2006/relationships/oleObject" Target="embeddings/oleObject68.bin"/><Relationship Id="rId136" Type="http://schemas.openxmlformats.org/officeDocument/2006/relationships/image" Target="media/image63.wmf"/><Relationship Id="rId135" Type="http://schemas.openxmlformats.org/officeDocument/2006/relationships/oleObject" Target="embeddings/oleObject67.bin"/><Relationship Id="rId134" Type="http://schemas.openxmlformats.org/officeDocument/2006/relationships/image" Target="media/image62.wmf"/><Relationship Id="rId133" Type="http://schemas.openxmlformats.org/officeDocument/2006/relationships/oleObject" Target="embeddings/oleObject66.bin"/><Relationship Id="rId132" Type="http://schemas.openxmlformats.org/officeDocument/2006/relationships/image" Target="media/image61.wmf"/><Relationship Id="rId131" Type="http://schemas.openxmlformats.org/officeDocument/2006/relationships/oleObject" Target="embeddings/oleObject65.bin"/><Relationship Id="rId130" Type="http://schemas.openxmlformats.org/officeDocument/2006/relationships/image" Target="media/image60.wmf"/><Relationship Id="rId13" Type="http://schemas.openxmlformats.org/officeDocument/2006/relationships/image" Target="media/image4.wmf"/><Relationship Id="rId129" Type="http://schemas.openxmlformats.org/officeDocument/2006/relationships/oleObject" Target="embeddings/oleObject64.bin"/><Relationship Id="rId128" Type="http://schemas.openxmlformats.org/officeDocument/2006/relationships/image" Target="media/image59.png"/><Relationship Id="rId127" Type="http://schemas.openxmlformats.org/officeDocument/2006/relationships/image" Target="media/image58.emf"/><Relationship Id="rId126" Type="http://schemas.openxmlformats.org/officeDocument/2006/relationships/image" Target="media/image57.wmf"/><Relationship Id="rId125" Type="http://schemas.openxmlformats.org/officeDocument/2006/relationships/oleObject" Target="embeddings/oleObject63.bin"/><Relationship Id="rId124" Type="http://schemas.openxmlformats.org/officeDocument/2006/relationships/image" Target="media/image56.png"/><Relationship Id="rId123" Type="http://schemas.openxmlformats.org/officeDocument/2006/relationships/oleObject" Target="embeddings/oleObject62.bin"/><Relationship Id="rId122" Type="http://schemas.openxmlformats.org/officeDocument/2006/relationships/oleObject" Target="embeddings/oleObject61.bin"/><Relationship Id="rId121" Type="http://schemas.openxmlformats.org/officeDocument/2006/relationships/oleObject" Target="embeddings/oleObject60.bin"/><Relationship Id="rId120" Type="http://schemas.openxmlformats.org/officeDocument/2006/relationships/image" Target="media/image55.wmf"/><Relationship Id="rId12" Type="http://schemas.openxmlformats.org/officeDocument/2006/relationships/oleObject" Target="embeddings/oleObject3.bin"/><Relationship Id="rId119" Type="http://schemas.openxmlformats.org/officeDocument/2006/relationships/oleObject" Target="embeddings/oleObject59.bin"/><Relationship Id="rId118" Type="http://schemas.openxmlformats.org/officeDocument/2006/relationships/oleObject" Target="embeddings/oleObject58.bin"/><Relationship Id="rId117" Type="http://schemas.openxmlformats.org/officeDocument/2006/relationships/image" Target="media/image54.wmf"/><Relationship Id="rId116" Type="http://schemas.openxmlformats.org/officeDocument/2006/relationships/oleObject" Target="embeddings/oleObject57.bin"/><Relationship Id="rId115" Type="http://schemas.openxmlformats.org/officeDocument/2006/relationships/oleObject" Target="embeddings/oleObject56.bin"/><Relationship Id="rId114" Type="http://schemas.openxmlformats.org/officeDocument/2006/relationships/image" Target="media/image53.wmf"/><Relationship Id="rId113" Type="http://schemas.openxmlformats.org/officeDocument/2006/relationships/oleObject" Target="embeddings/oleObject55.bin"/><Relationship Id="rId112" Type="http://schemas.openxmlformats.org/officeDocument/2006/relationships/image" Target="media/image52.wmf"/><Relationship Id="rId111" Type="http://schemas.openxmlformats.org/officeDocument/2006/relationships/oleObject" Target="embeddings/oleObject54.bin"/><Relationship Id="rId110" Type="http://schemas.openxmlformats.org/officeDocument/2006/relationships/oleObject" Target="embeddings/oleObject53.bin"/><Relationship Id="rId11" Type="http://schemas.openxmlformats.org/officeDocument/2006/relationships/image" Target="media/image3.wmf"/><Relationship Id="rId109" Type="http://schemas.openxmlformats.org/officeDocument/2006/relationships/image" Target="media/image51.wmf"/><Relationship Id="rId108" Type="http://schemas.openxmlformats.org/officeDocument/2006/relationships/oleObject" Target="embeddings/oleObject52.bin"/><Relationship Id="rId107" Type="http://schemas.openxmlformats.org/officeDocument/2006/relationships/image" Target="media/image50.wmf"/><Relationship Id="rId106" Type="http://schemas.openxmlformats.org/officeDocument/2006/relationships/oleObject" Target="embeddings/oleObject51.bin"/><Relationship Id="rId105" Type="http://schemas.openxmlformats.org/officeDocument/2006/relationships/image" Target="media/image49.wmf"/><Relationship Id="rId104" Type="http://schemas.openxmlformats.org/officeDocument/2006/relationships/oleObject" Target="embeddings/oleObject50.bin"/><Relationship Id="rId103" Type="http://schemas.openxmlformats.org/officeDocument/2006/relationships/image" Target="media/image48.png"/><Relationship Id="rId102" Type="http://schemas.openxmlformats.org/officeDocument/2006/relationships/oleObject" Target="embeddings/oleObject49.bin"/><Relationship Id="rId101" Type="http://schemas.openxmlformats.org/officeDocument/2006/relationships/image" Target="media/image47.wmf"/><Relationship Id="rId100" Type="http://schemas.openxmlformats.org/officeDocument/2006/relationships/oleObject" Target="embeddings/oleObject48.bin"/><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F72A16-26F9-4B40-9CE6-975A7BE6417A}">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12</Pages>
  <Words>1325</Words>
  <Characters>7559</Characters>
  <Lines>62</Lines>
  <Paragraphs>17</Paragraphs>
  <TotalTime>0</TotalTime>
  <ScaleCrop>false</ScaleCrop>
  <LinksUpToDate>false</LinksUpToDate>
  <CharactersWithSpaces>8867</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2019-09-18T08:14:56Z</dcterms:modified>
  <dc:subject>2013jscm中考精品分类汇编</dc:subject>
  <dc:title>诚信参与  合作共赢  参与共享</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